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55BF3" w14:textId="77777777" w:rsidR="007C47D9" w:rsidRPr="007C66F9" w:rsidRDefault="007C47D9" w:rsidP="007C4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04698057"/>
      <w:bookmarkStart w:id="1" w:name="_Hlk192749869"/>
      <w:bookmarkStart w:id="2" w:name="_Hlk202873021"/>
      <w:bookmarkStart w:id="3" w:name="_GoBack"/>
      <w:bookmarkEnd w:id="3"/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13352749" w14:textId="77777777" w:rsidR="007C47D9" w:rsidRPr="007C66F9" w:rsidRDefault="007C47D9" w:rsidP="007C4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7930E339" w14:textId="77777777" w:rsidR="007C47D9" w:rsidRPr="007C66F9" w:rsidRDefault="007C47D9" w:rsidP="007C4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04 листопада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 року у складі Першої палати</w:t>
      </w:r>
    </w:p>
    <w:p w14:paraId="6389FB64" w14:textId="77777777" w:rsidR="007C47D9" w:rsidRPr="007C66F9" w:rsidRDefault="007C47D9" w:rsidP="007C47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F7E0491" w14:textId="77777777" w:rsidR="007C47D9" w:rsidRDefault="007C47D9" w:rsidP="007C47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 засіданні Вищої кваліфікаційної комісії суддів України у складі Першої палати взяли участь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вісім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членів Комісії: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Чумак С.Ю., Дух Я.М.</w:t>
      </w:r>
      <w:r w:rsidRPr="007C66F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Кидисюк Р.А., Кушнір І.В.,        Омельян О.С., Пасічник А.В., Сабодаш Р.Б., Сидорович Р.М.</w:t>
      </w:r>
    </w:p>
    <w:p w14:paraId="60821553" w14:textId="77777777" w:rsidR="007C47D9" w:rsidRPr="00DE3481" w:rsidRDefault="007C47D9" w:rsidP="007C47D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9790B82" w14:textId="77777777" w:rsidR="007C47D9" w:rsidRPr="00F0368C" w:rsidRDefault="007C47D9" w:rsidP="007C47D9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18"/>
          <w:szCs w:val="18"/>
          <w:shd w:val="clear" w:color="auto" w:fill="FFFFFF"/>
          <w:lang w:val="uk-UA"/>
        </w:rPr>
      </w:pPr>
      <w:r w:rsidRPr="00DE3481">
        <w:rPr>
          <w:rFonts w:ascii="Times New Roman" w:hAnsi="Times New Roman" w:cs="Times New Roman"/>
          <w:sz w:val="26"/>
          <w:szCs w:val="26"/>
          <w:lang w:val="uk-UA"/>
        </w:rPr>
        <w:t>Вища кваліфікаційна комісія суддів України вирішила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0368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залишити без розгляду та повернути до Державної судової адміністрації України повідомлення про необхідність розгляду питання щодо відрядження суддів до Шосткинського міськрайонного суду Сумської області.</w:t>
      </w:r>
    </w:p>
    <w:p w14:paraId="33BB6BD2" w14:textId="77777777" w:rsidR="007C47D9" w:rsidRDefault="007C47D9" w:rsidP="007C47D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2418DA" w14:textId="77777777" w:rsidR="007C47D9" w:rsidRPr="00F0368C" w:rsidRDefault="007C47D9" w:rsidP="007C47D9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  <w:r w:rsidRPr="00144FD0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В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ища кваліфікаційна комісія суддів України вирішила:</w:t>
      </w:r>
    </w:p>
    <w:p w14:paraId="5BDA3A8F" w14:textId="77777777" w:rsidR="007C47D9" w:rsidRPr="00F0368C" w:rsidRDefault="007C47D9" w:rsidP="007C47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</w:t>
      </w:r>
      <w:r w:rsidRPr="00F0368C">
        <w:rPr>
          <w:rFonts w:ascii="Times New Roman" w:hAnsi="Times New Roman" w:cs="Times New Roman"/>
          <w:sz w:val="26"/>
          <w:szCs w:val="26"/>
          <w:lang w:val="uk-UA"/>
        </w:rPr>
        <w:t>ідмовити у внесенні до Вищої ради правосуддя подання про відрядження до Новоодеського районного суду Миколаївської області судді Рубіжанського міського суду Луганської області Романовського Євгенія Олеговича.</w:t>
      </w:r>
    </w:p>
    <w:p w14:paraId="5E057835" w14:textId="77777777" w:rsidR="007C47D9" w:rsidRPr="00F0368C" w:rsidRDefault="007C47D9" w:rsidP="007C47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0368C">
        <w:rPr>
          <w:rFonts w:ascii="Times New Roman" w:hAnsi="Times New Roman" w:cs="Times New Roman"/>
          <w:sz w:val="26"/>
          <w:szCs w:val="26"/>
          <w:lang w:val="uk-UA"/>
        </w:rPr>
        <w:t>Продовжити строк розгляду питання про відрядження суддів до Новоодеського районного суду Миколаївської області до 02 грудня 2026 року.</w:t>
      </w:r>
    </w:p>
    <w:p w14:paraId="12E1778D" w14:textId="77777777" w:rsidR="007C47D9" w:rsidRPr="00144FD0" w:rsidRDefault="007C47D9" w:rsidP="007C47D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</w:p>
    <w:p w14:paraId="6EB41E15" w14:textId="77777777" w:rsidR="007C47D9" w:rsidRDefault="007C47D9" w:rsidP="007C47D9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  <w:r w:rsidRPr="00144FD0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В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ища кваліфікаційна комісія суддів України вирішила:</w:t>
      </w:r>
    </w:p>
    <w:p w14:paraId="0EF2FEDF" w14:textId="77777777" w:rsidR="007C47D9" w:rsidRPr="00F0368C" w:rsidRDefault="007C47D9" w:rsidP="007C47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F0368C">
        <w:rPr>
          <w:rFonts w:ascii="Times New Roman" w:hAnsi="Times New Roman" w:cs="Times New Roman"/>
          <w:sz w:val="26"/>
          <w:szCs w:val="26"/>
          <w:lang w:val="uk-UA"/>
        </w:rPr>
        <w:t>Внести</w:t>
      </w:r>
      <w:proofErr w:type="spellEnd"/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 до Вищої ради правосуддя подання з рекомендацією про відрядження для здійснення правосуддя строком на 1 (один) рік до Харківського окружного адміністративного суду судді Донецького окружного адміністративного суду </w:t>
      </w:r>
      <w:proofErr w:type="spellStart"/>
      <w:r w:rsidRPr="00F0368C">
        <w:rPr>
          <w:rFonts w:ascii="Times New Roman" w:hAnsi="Times New Roman" w:cs="Times New Roman"/>
          <w:sz w:val="26"/>
          <w:szCs w:val="26"/>
          <w:lang w:val="uk-UA"/>
        </w:rPr>
        <w:t>Старосуд</w:t>
      </w:r>
      <w:proofErr w:type="spellEnd"/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 Ірини Миколаївни.</w:t>
      </w:r>
    </w:p>
    <w:p w14:paraId="1B287294" w14:textId="77777777" w:rsidR="007C47D9" w:rsidRPr="00F0368C" w:rsidRDefault="007C47D9" w:rsidP="007C47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Залишити без розгляду питання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відрядження судді Донецького окружного адміністративного суду </w:t>
      </w:r>
      <w:proofErr w:type="spellStart"/>
      <w:r w:rsidRPr="00F0368C">
        <w:rPr>
          <w:rFonts w:ascii="Times New Roman" w:hAnsi="Times New Roman" w:cs="Times New Roman"/>
          <w:sz w:val="26"/>
          <w:szCs w:val="26"/>
          <w:lang w:val="uk-UA"/>
        </w:rPr>
        <w:t>Череповського</w:t>
      </w:r>
      <w:proofErr w:type="spellEnd"/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 Євгена Володимировича.</w:t>
      </w:r>
    </w:p>
    <w:p w14:paraId="79C048C4" w14:textId="77777777" w:rsidR="007C47D9" w:rsidRPr="00F0368C" w:rsidRDefault="007C47D9" w:rsidP="007C47D9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У розгляді питання про відрядження суддів Донецького окружного адміністративного суду Грищенка Євгена Ігоровича, </w:t>
      </w:r>
      <w:proofErr w:type="spellStart"/>
      <w:r w:rsidRPr="00F0368C">
        <w:rPr>
          <w:rFonts w:ascii="Times New Roman" w:hAnsi="Times New Roman" w:cs="Times New Roman"/>
          <w:sz w:val="26"/>
          <w:szCs w:val="26"/>
          <w:lang w:val="uk-UA"/>
        </w:rPr>
        <w:t>Кониченка</w:t>
      </w:r>
      <w:proofErr w:type="spellEnd"/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 Олега Миколайовича, </w:t>
      </w:r>
      <w:proofErr w:type="spellStart"/>
      <w:r w:rsidRPr="00F0368C">
        <w:rPr>
          <w:rFonts w:ascii="Times New Roman" w:hAnsi="Times New Roman" w:cs="Times New Roman"/>
          <w:sz w:val="26"/>
          <w:szCs w:val="26"/>
          <w:lang w:val="uk-UA"/>
        </w:rPr>
        <w:t>Кочанової</w:t>
      </w:r>
      <w:proofErr w:type="spellEnd"/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 Поліни Валеріївни, Кравченко Тетяни Олександрівни, </w:t>
      </w:r>
      <w:proofErr w:type="spellStart"/>
      <w:r w:rsidRPr="00F0368C">
        <w:rPr>
          <w:rFonts w:ascii="Times New Roman" w:hAnsi="Times New Roman" w:cs="Times New Roman"/>
          <w:sz w:val="26"/>
          <w:szCs w:val="26"/>
          <w:lang w:val="uk-UA"/>
        </w:rPr>
        <w:t>Шинкарьової</w:t>
      </w:r>
      <w:proofErr w:type="spellEnd"/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 Ірини </w:t>
      </w:r>
      <w:proofErr w:type="spellStart"/>
      <w:r w:rsidRPr="00F0368C">
        <w:rPr>
          <w:rFonts w:ascii="Times New Roman" w:hAnsi="Times New Roman" w:cs="Times New Roman"/>
          <w:sz w:val="26"/>
          <w:szCs w:val="26"/>
          <w:lang w:val="uk-UA"/>
        </w:rPr>
        <w:t>Віліївни</w:t>
      </w:r>
      <w:proofErr w:type="spellEnd"/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proofErr w:type="spellStart"/>
      <w:r w:rsidRPr="00F0368C">
        <w:rPr>
          <w:rFonts w:ascii="Times New Roman" w:hAnsi="Times New Roman" w:cs="Times New Roman"/>
          <w:sz w:val="26"/>
          <w:szCs w:val="26"/>
          <w:lang w:val="uk-UA"/>
        </w:rPr>
        <w:t>Шувалової</w:t>
      </w:r>
      <w:proofErr w:type="spellEnd"/>
      <w:r w:rsidRPr="00F0368C">
        <w:rPr>
          <w:rFonts w:ascii="Times New Roman" w:hAnsi="Times New Roman" w:cs="Times New Roman"/>
          <w:sz w:val="26"/>
          <w:szCs w:val="26"/>
          <w:lang w:val="uk-UA"/>
        </w:rPr>
        <w:t xml:space="preserve"> Тетяни Олександрівни оголосити перерву.</w:t>
      </w:r>
    </w:p>
    <w:p w14:paraId="60B47F76" w14:textId="77777777" w:rsidR="007C47D9" w:rsidRPr="00F0368C" w:rsidRDefault="007C47D9" w:rsidP="007C47D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8C7792F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bookmarkEnd w:id="0"/>
    <w:bookmarkEnd w:id="1"/>
    <w:bookmarkEnd w:id="2"/>
    <w:p w14:paraId="5780E4C7" w14:textId="77777777" w:rsidR="00690547" w:rsidRDefault="00690547" w:rsidP="00690547">
      <w:pPr>
        <w:spacing w:after="0"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48655C43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73914769" w14:textId="77777777" w:rsidR="00236D04" w:rsidRDefault="00236D04" w:rsidP="00236D04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  <w:lang w:val="uk-UA"/>
        </w:rPr>
      </w:pPr>
    </w:p>
    <w:p w14:paraId="60C8478F" w14:textId="77777777" w:rsidR="008523B8" w:rsidRDefault="008523B8"/>
    <w:sectPr w:rsidR="00852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A0049"/>
    <w:multiLevelType w:val="hybridMultilevel"/>
    <w:tmpl w:val="30CA133A"/>
    <w:lvl w:ilvl="0" w:tplc="121ACC1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62709E"/>
    <w:rsid w:val="00690547"/>
    <w:rsid w:val="006D6068"/>
    <w:rsid w:val="007C47D9"/>
    <w:rsid w:val="008523B8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1096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Куліченко Надія Іванівна</cp:lastModifiedBy>
  <cp:revision>2</cp:revision>
  <dcterms:created xsi:type="dcterms:W3CDTF">2026-11-06T13:01:00Z</dcterms:created>
  <dcterms:modified xsi:type="dcterms:W3CDTF">2026-11-06T13:01:00Z</dcterms:modified>
</cp:coreProperties>
</file>