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987F73" w14:textId="77777777" w:rsidR="00FA2FAB" w:rsidRPr="00FA2FAB" w:rsidRDefault="00FA2FAB" w:rsidP="00FA2FA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FA2FA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Результати засідання </w:t>
      </w:r>
    </w:p>
    <w:p w14:paraId="075E34A6" w14:textId="77777777" w:rsidR="00FA2FAB" w:rsidRPr="00FA2FAB" w:rsidRDefault="00FA2FAB" w:rsidP="00FA2FA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FA2FA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Вищої кваліфікаційної комісії суддів України</w:t>
      </w:r>
    </w:p>
    <w:p w14:paraId="44167DED" w14:textId="77777777" w:rsidR="00FA2FAB" w:rsidRPr="00FA2FAB" w:rsidRDefault="00FA2FAB" w:rsidP="00FA2FA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FA2FA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28 жовтня 2026 року у складі колегії № 2</w:t>
      </w:r>
    </w:p>
    <w:p w14:paraId="2DE9BABA" w14:textId="77777777" w:rsidR="00FA2FAB" w:rsidRPr="00FA2FAB" w:rsidRDefault="00FA2FAB" w:rsidP="00FA2FA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7AAD2BF0" w14:textId="77777777" w:rsidR="00FA2FAB" w:rsidRPr="00FA2FAB" w:rsidRDefault="00FA2FAB" w:rsidP="00FA2FAB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A2FAB">
        <w:rPr>
          <w:rFonts w:ascii="Times New Roman" w:hAnsi="Times New Roman" w:cs="Times New Roman"/>
          <w:sz w:val="28"/>
          <w:szCs w:val="28"/>
          <w:lang w:val="uk-UA"/>
        </w:rPr>
        <w:t xml:space="preserve">У засіданні Вищої кваліфікаційної комісії суддів України у складі </w:t>
      </w:r>
      <w:r w:rsidRPr="00FA2FAB">
        <w:rPr>
          <w:rFonts w:ascii="Times New Roman" w:hAnsi="Times New Roman" w:cs="Times New Roman"/>
          <w:sz w:val="28"/>
          <w:szCs w:val="28"/>
          <w:lang w:val="uk-UA"/>
        </w:rPr>
        <w:br/>
        <w:t>колегії № 2 взяли участь три члени Комісії: Волкова Л.М., Кидисюк Р.А., Сидорович Р.М.</w:t>
      </w:r>
    </w:p>
    <w:p w14:paraId="607B8322" w14:textId="77777777" w:rsidR="00FA2FAB" w:rsidRPr="00FA2FAB" w:rsidRDefault="00FA2FAB" w:rsidP="00FA2FAB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k-UA" w:eastAsia="ru-RU" w:bidi="ru-RU"/>
        </w:rPr>
      </w:pPr>
    </w:p>
    <w:p w14:paraId="7D628D62" w14:textId="77777777" w:rsidR="00FA2FAB" w:rsidRPr="00FA2FAB" w:rsidRDefault="00FA2FAB" w:rsidP="00FA2FAB">
      <w:pPr>
        <w:numPr>
          <w:ilvl w:val="0"/>
          <w:numId w:val="1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proofErr w:type="spellStart"/>
      <w:r w:rsidRPr="00FA2FAB">
        <w:rPr>
          <w:rFonts w:ascii="Times New Roman" w:eastAsia="Helvetica Neue" w:hAnsi="Times New Roman" w:cs="Times New Roman"/>
          <w:sz w:val="28"/>
          <w:szCs w:val="28"/>
          <w:bdr w:val="nil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Вища</w:t>
      </w:r>
      <w:proofErr w:type="spellEnd"/>
      <w:r w:rsidRPr="00FA2FAB">
        <w:rPr>
          <w:rFonts w:ascii="Times New Roman" w:eastAsia="Helvetica Neue" w:hAnsi="Times New Roman" w:cs="Times New Roman"/>
          <w:sz w:val="28"/>
          <w:szCs w:val="28"/>
          <w:bdr w:val="nil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proofErr w:type="spellStart"/>
      <w:r w:rsidRPr="00FA2FAB">
        <w:rPr>
          <w:rFonts w:ascii="Times New Roman" w:eastAsia="Helvetica Neue" w:hAnsi="Times New Roman" w:cs="Times New Roman"/>
          <w:sz w:val="28"/>
          <w:szCs w:val="28"/>
          <w:bdr w:val="nil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кваліфікаційна</w:t>
      </w:r>
      <w:proofErr w:type="spellEnd"/>
      <w:r w:rsidRPr="00FA2FAB">
        <w:rPr>
          <w:rFonts w:ascii="Times New Roman" w:eastAsia="Helvetica Neue" w:hAnsi="Times New Roman" w:cs="Times New Roman"/>
          <w:sz w:val="28"/>
          <w:szCs w:val="28"/>
          <w:bdr w:val="nil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proofErr w:type="spellStart"/>
      <w:r w:rsidRPr="00FA2FAB">
        <w:rPr>
          <w:rFonts w:ascii="Times New Roman" w:eastAsia="Helvetica Neue" w:hAnsi="Times New Roman" w:cs="Times New Roman"/>
          <w:sz w:val="28"/>
          <w:szCs w:val="28"/>
          <w:bdr w:val="nil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комісія</w:t>
      </w:r>
      <w:proofErr w:type="spellEnd"/>
      <w:r w:rsidRPr="00FA2FAB">
        <w:rPr>
          <w:rFonts w:ascii="Times New Roman" w:eastAsia="Helvetica Neue" w:hAnsi="Times New Roman" w:cs="Times New Roman"/>
          <w:sz w:val="28"/>
          <w:szCs w:val="28"/>
          <w:bdr w:val="nil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proofErr w:type="spellStart"/>
      <w:r w:rsidRPr="00FA2FAB">
        <w:rPr>
          <w:rFonts w:ascii="Times New Roman" w:eastAsia="Helvetica Neue" w:hAnsi="Times New Roman" w:cs="Times New Roman"/>
          <w:sz w:val="28"/>
          <w:szCs w:val="28"/>
          <w:bdr w:val="nil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суддів</w:t>
      </w:r>
      <w:proofErr w:type="spellEnd"/>
      <w:r w:rsidRPr="00FA2FAB">
        <w:rPr>
          <w:rFonts w:ascii="Times New Roman" w:eastAsia="Helvetica Neue" w:hAnsi="Times New Roman" w:cs="Times New Roman"/>
          <w:sz w:val="28"/>
          <w:szCs w:val="28"/>
          <w:bdr w:val="nil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proofErr w:type="spellStart"/>
      <w:r w:rsidRPr="00FA2FAB">
        <w:rPr>
          <w:rFonts w:ascii="Times New Roman" w:eastAsia="Helvetica Neue" w:hAnsi="Times New Roman" w:cs="Times New Roman"/>
          <w:sz w:val="28"/>
          <w:szCs w:val="28"/>
          <w:bdr w:val="nil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України</w:t>
      </w:r>
      <w:proofErr w:type="spellEnd"/>
      <w:r w:rsidRPr="00FA2FAB">
        <w:rPr>
          <w:rFonts w:ascii="Times New Roman" w:eastAsia="Helvetica Neue" w:hAnsi="Times New Roman" w:cs="Times New Roman"/>
          <w:sz w:val="28"/>
          <w:szCs w:val="28"/>
          <w:bdr w:val="nil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FA2FAB">
        <w:rPr>
          <w:rFonts w:ascii="Times New Roman" w:eastAsia="Helvetica Neue" w:hAnsi="Times New Roman" w:cs="Times New Roman"/>
          <w:sz w:val="28"/>
          <w:szCs w:val="28"/>
          <w:bdr w:val="nil"/>
          <w:shd w:val="clear" w:color="auto" w:fill="FFFFFF"/>
          <w:lang w:val="uk-UA" w:eastAsia="uk-UA"/>
          <w14:textOutline w14:w="0" w14:cap="flat" w14:cmpd="sng" w14:algn="ctr">
            <w14:noFill/>
            <w14:prstDash w14:val="solid"/>
            <w14:bevel/>
          </w14:textOutline>
        </w:rPr>
        <w:t xml:space="preserve">за результатами розгляду питання про </w:t>
      </w:r>
      <w:r w:rsidRPr="00FA2FAB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встановлення результатів спеціальної перевірки, дослідження досьє, проведення співбесіди та визначення результатів кваліфікаційного оцінювання кандидатів </w:t>
      </w:r>
      <w:proofErr w:type="gramStart"/>
      <w:r w:rsidRPr="00FA2FAB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на посаду</w:t>
      </w:r>
      <w:proofErr w:type="gramEnd"/>
      <w:r w:rsidRPr="00FA2FAB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судді Спеціалізованого окружного адміністративного суду у межах конкурсу, оголошеного рішенням Комісії від 29 жовтня 2025 року </w:t>
      </w:r>
      <w:r w:rsidRPr="00FA2FAB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br/>
        <w:t>№ 193/зп-25, вирішила:</w:t>
      </w:r>
    </w:p>
    <w:p w14:paraId="48D6E73B" w14:textId="77777777" w:rsidR="00FA2FAB" w:rsidRPr="00FA2FAB" w:rsidRDefault="00FA2FAB" w:rsidP="00FA2FA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14:paraId="77719B5F" w14:textId="77777777" w:rsidR="00FA2FAB" w:rsidRPr="00FA2FAB" w:rsidRDefault="00FA2FAB" w:rsidP="00FA2FAB">
      <w:pPr>
        <w:numPr>
          <w:ilvl w:val="1"/>
          <w:numId w:val="1"/>
        </w:numPr>
        <w:shd w:val="clear" w:color="auto" w:fill="FFFFFF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</w:pPr>
      <w:r w:rsidRPr="00FA2FAB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Визначити, що за результатами кваліфікаційного оцінювання кандидат на посаду судді Спеціалізованого окружного адміністративного суду </w:t>
      </w:r>
      <w:proofErr w:type="spellStart"/>
      <w:r w:rsidRPr="00FA2FAB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Дороніна</w:t>
      </w:r>
      <w:proofErr w:type="spellEnd"/>
      <w:r w:rsidRPr="00FA2FAB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 Олена Миколаївна набрала 675,25 </w:t>
      </w:r>
      <w:proofErr w:type="spellStart"/>
      <w:r w:rsidRPr="00FA2FAB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бала</w:t>
      </w:r>
      <w:proofErr w:type="spellEnd"/>
      <w:r w:rsidRPr="00FA2FAB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.</w:t>
      </w:r>
    </w:p>
    <w:p w14:paraId="5C627CA7" w14:textId="77777777" w:rsidR="00FA2FAB" w:rsidRPr="00FA2FAB" w:rsidRDefault="00FA2FAB" w:rsidP="00FA2FA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</w:pPr>
      <w:r w:rsidRPr="00FA2FAB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Визнати </w:t>
      </w:r>
      <w:proofErr w:type="spellStart"/>
      <w:r w:rsidRPr="00FA2FAB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Дороніну</w:t>
      </w:r>
      <w:proofErr w:type="spellEnd"/>
      <w:r w:rsidRPr="00FA2FAB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 Олену Миколаївну такою, що підтвердила здатність здійснювати правосуддя у Спеціалізованому окружному адміністративному суді.</w:t>
      </w:r>
    </w:p>
    <w:p w14:paraId="4954F74C" w14:textId="77777777" w:rsidR="00FA2FAB" w:rsidRPr="00FA2FAB" w:rsidRDefault="00FA2FAB" w:rsidP="00FA2F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B9FF646" w14:textId="17162D56" w:rsidR="00FA2FAB" w:rsidRPr="00FA2FAB" w:rsidRDefault="00FA2FAB" w:rsidP="00FA2FAB">
      <w:pPr>
        <w:numPr>
          <w:ilvl w:val="1"/>
          <w:numId w:val="2"/>
        </w:numPr>
        <w:shd w:val="clear" w:color="auto" w:fill="FFFFFF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FA2FAB">
        <w:rPr>
          <w:rFonts w:ascii="Times New Roman" w:eastAsia="Calibri" w:hAnsi="Times New Roman" w:cs="Times New Roman"/>
          <w:sz w:val="28"/>
          <w:szCs w:val="28"/>
          <w:lang w:val="uk-UA"/>
        </w:rPr>
        <w:t>В</w:t>
      </w:r>
      <w:r w:rsidRPr="00FA2FAB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становити, що під час проведення спеціальної перевірки не отримано інформації, яка може свідчити про невідповідність </w:t>
      </w:r>
      <w:proofErr w:type="spellStart"/>
      <w:r w:rsidRPr="00FA2FAB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Брінцова</w:t>
      </w:r>
      <w:proofErr w:type="spellEnd"/>
      <w:r w:rsidRPr="00FA2FAB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 Артема Ігоровича</w:t>
      </w:r>
      <w:r w:rsidRPr="00FA2FAB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вимогам до кандидата на посаду судді.</w:t>
      </w:r>
    </w:p>
    <w:p w14:paraId="22B7C934" w14:textId="77777777" w:rsidR="00FA2FAB" w:rsidRPr="00FA2FAB" w:rsidRDefault="00FA2FAB" w:rsidP="0012459C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FA2FAB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Визначити, що за результатами проходження процедури кваліфікаційного оцінювання кандидат на посаду судді Спеціалізованого окружного адміністративного суду </w:t>
      </w:r>
      <w:proofErr w:type="spellStart"/>
      <w:r w:rsidRPr="00FA2FAB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Брінцов</w:t>
      </w:r>
      <w:proofErr w:type="spellEnd"/>
      <w:r w:rsidRPr="00FA2FAB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 Артем Ігорович</w:t>
      </w:r>
      <w:r w:rsidRPr="00FA2FAB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набрав 696,42 </w:t>
      </w:r>
      <w:proofErr w:type="spellStart"/>
      <w:r w:rsidRPr="00FA2FAB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бала</w:t>
      </w:r>
      <w:proofErr w:type="spellEnd"/>
      <w:r w:rsidRPr="00FA2FAB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.</w:t>
      </w:r>
    </w:p>
    <w:p w14:paraId="7FAE8756" w14:textId="77777777" w:rsidR="00FA2FAB" w:rsidRPr="00FA2FAB" w:rsidRDefault="00FA2FAB" w:rsidP="0012459C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bookmarkStart w:id="0" w:name="_GoBack"/>
      <w:bookmarkEnd w:id="0"/>
      <w:r w:rsidRPr="00FA2FAB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Визнати </w:t>
      </w:r>
      <w:proofErr w:type="spellStart"/>
      <w:r w:rsidRPr="00FA2FAB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Брінцова</w:t>
      </w:r>
      <w:proofErr w:type="spellEnd"/>
      <w:r w:rsidRPr="00FA2FAB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 Артема Ігоровича</w:t>
      </w:r>
      <w:r w:rsidRPr="00FA2FAB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таким, що підтвердив здатність здійснювати правосуддя у Спеціалізованому окружному адміністративному суді.</w:t>
      </w:r>
    </w:p>
    <w:p w14:paraId="2CF17FB7" w14:textId="77777777" w:rsidR="004D5039" w:rsidRPr="00FA2FAB" w:rsidRDefault="004D5039" w:rsidP="00FA2FAB"/>
    <w:sectPr w:rsidR="004D5039" w:rsidRPr="00FA2FAB" w:rsidSect="00C469D9">
      <w:pgSz w:w="11906" w:h="16838"/>
      <w:pgMar w:top="1134" w:right="566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roman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E32F0D"/>
    <w:multiLevelType w:val="multilevel"/>
    <w:tmpl w:val="7A9E8994"/>
    <w:lvl w:ilvl="0">
      <w:start w:val="1"/>
      <w:numFmt w:val="decimal"/>
      <w:lvlText w:val="%1."/>
      <w:lvlJc w:val="left"/>
      <w:pPr>
        <w:ind w:left="1069" w:hanging="360"/>
      </w:pPr>
      <w:rPr>
        <w:rFonts w:eastAsia="Helvetica Neue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 w15:restartNumberingAfterBreak="0">
    <w:nsid w:val="0D2E5E5B"/>
    <w:multiLevelType w:val="multilevel"/>
    <w:tmpl w:val="215C167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eastAsia="Calibri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eastAsia="Calibri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eastAsia="Calibri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eastAsia="Calibri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eastAsia="Calibri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eastAsia="Calibri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eastAsia="Calibri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eastAsia="Calibri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457B"/>
    <w:rsid w:val="0012459C"/>
    <w:rsid w:val="004D5039"/>
    <w:rsid w:val="00B706E8"/>
    <w:rsid w:val="00BC457B"/>
    <w:rsid w:val="00C469D9"/>
    <w:rsid w:val="00FA2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E8F155"/>
  <w15:chartTrackingRefBased/>
  <w15:docId w15:val="{0D4E1711-B0AF-41C5-925D-1CA30A45AD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706E8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B706E8"/>
    <w:pPr>
      <w:ind w:left="720"/>
      <w:contextualSpacing/>
    </w:pPr>
  </w:style>
  <w:style w:type="paragraph" w:customStyle="1" w:styleId="rvps2">
    <w:name w:val="rvps2"/>
    <w:basedOn w:val="a"/>
    <w:rsid w:val="00B706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958</Words>
  <Characters>547</Characters>
  <Application>Microsoft Office Word</Application>
  <DocSecurity>0</DocSecurity>
  <Lines>4</Lines>
  <Paragraphs>3</Paragraphs>
  <ScaleCrop>false</ScaleCrop>
  <Company/>
  <LinksUpToDate>false</LinksUpToDate>
  <CharactersWithSpaces>1502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Прокопенко Олена Михайлівна</dc:creator>
  <cp:keywords/>
  <dc:description/>
  <cp:lastModifiedBy>Скуба Лілія Миронівна</cp:lastModifiedBy>
  <cp:revision>5</cp:revision>
  <dcterms:created xsi:type="dcterms:W3CDTF">2026-10-08T11:09:00Z</dcterms:created>
  <dcterms:modified xsi:type="dcterms:W3CDTF">2026-10-30T07:44:00Z</dcterms:modified>
</cp:coreProperties>
</file>