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F745A8" w14:textId="77777777" w:rsidR="008A383F" w:rsidRPr="0050573B" w:rsidRDefault="008A383F" w:rsidP="008A383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28</w:t>
      </w:r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 вересня 2026 року відбулося спеціальне спільне засідання </w:t>
      </w:r>
    </w:p>
    <w:p w14:paraId="68380DAE" w14:textId="77777777" w:rsidR="008A383F" w:rsidRPr="0050573B" w:rsidRDefault="008A383F" w:rsidP="008A383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Вищої кваліфікаційної комісії суддів України та </w:t>
      </w:r>
    </w:p>
    <w:p w14:paraId="4971A946" w14:textId="77777777" w:rsidR="008A383F" w:rsidRPr="0050573B" w:rsidRDefault="008A383F" w:rsidP="008A383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Експертної ради </w:t>
      </w:r>
    </w:p>
    <w:p w14:paraId="2877ACD6" w14:textId="77777777" w:rsidR="008A383F" w:rsidRPr="0050573B" w:rsidRDefault="008A383F" w:rsidP="008A383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122E4F62" w14:textId="77777777" w:rsidR="008A383F" w:rsidRPr="0050573B" w:rsidRDefault="008A383F" w:rsidP="008A383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У спеціальному спільному засіданні взяли участь члени Вищої кваліфікаційної комісії суддів України: Шевчук Г.М.,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Волкова Л.М., </w:t>
      </w:r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Дух Я.М., Кидисюк Р.А.,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Кобецька Н.Р., </w:t>
      </w:r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Коліуш О.Л., Кушнір І.В., Луганський В.І., </w:t>
      </w:r>
      <w:r>
        <w:rPr>
          <w:rFonts w:ascii="Times New Roman" w:hAnsi="Times New Roman" w:cs="Times New Roman"/>
          <w:sz w:val="28"/>
          <w:szCs w:val="28"/>
          <w:lang w:val="uk-UA"/>
        </w:rPr>
        <w:br/>
      </w:r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Омельян О.С., Пасічник А.В., </w:t>
      </w:r>
      <w:proofErr w:type="spellStart"/>
      <w:r w:rsidRPr="0050573B">
        <w:rPr>
          <w:rFonts w:ascii="Times New Roman" w:hAnsi="Times New Roman" w:cs="Times New Roman"/>
          <w:sz w:val="28"/>
          <w:szCs w:val="28"/>
          <w:lang w:val="uk-UA"/>
        </w:rPr>
        <w:t>Сабодаш</w:t>
      </w:r>
      <w:proofErr w:type="spellEnd"/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 Р.Б., Сидорович Р.М., Чумак С.Ю. та члени Експертної ради: </w:t>
      </w:r>
      <w:proofErr w:type="spellStart"/>
      <w:r w:rsidRPr="0050573B">
        <w:rPr>
          <w:rFonts w:ascii="Times New Roman" w:hAnsi="Times New Roman" w:cs="Times New Roman"/>
          <w:sz w:val="28"/>
          <w:szCs w:val="28"/>
          <w:lang w:val="uk-UA"/>
        </w:rPr>
        <w:t>Синельников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Є.В.</w:t>
      </w:r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, Роберт </w:t>
      </w:r>
      <w:proofErr w:type="spellStart"/>
      <w:r w:rsidRPr="0050573B">
        <w:rPr>
          <w:rFonts w:ascii="Times New Roman" w:hAnsi="Times New Roman" w:cs="Times New Roman"/>
          <w:sz w:val="28"/>
          <w:szCs w:val="28"/>
          <w:lang w:val="uk-UA"/>
        </w:rPr>
        <w:t>Гайн</w:t>
      </w:r>
      <w:proofErr w:type="spellEnd"/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0573B">
        <w:rPr>
          <w:rFonts w:ascii="Times New Roman" w:hAnsi="Times New Roman" w:cs="Times New Roman"/>
          <w:sz w:val="28"/>
          <w:szCs w:val="28"/>
          <w:lang w:val="uk-UA"/>
        </w:rPr>
        <w:t>Брукхайзен</w:t>
      </w:r>
      <w:proofErr w:type="spellEnd"/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br/>
      </w:r>
      <w:proofErr w:type="spellStart"/>
      <w:r w:rsidRPr="0050573B">
        <w:rPr>
          <w:rFonts w:ascii="Times New Roman" w:hAnsi="Times New Roman" w:cs="Times New Roman"/>
          <w:sz w:val="28"/>
          <w:szCs w:val="28"/>
          <w:lang w:val="uk-UA"/>
        </w:rPr>
        <w:t>Ганечко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О.М.</w:t>
      </w:r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50573B">
        <w:rPr>
          <w:rFonts w:ascii="Times New Roman" w:hAnsi="Times New Roman" w:cs="Times New Roman"/>
          <w:sz w:val="28"/>
          <w:szCs w:val="28"/>
          <w:lang w:val="uk-UA"/>
        </w:rPr>
        <w:t>Сігіта</w:t>
      </w:r>
      <w:proofErr w:type="spellEnd"/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0573B">
        <w:rPr>
          <w:rFonts w:ascii="Times New Roman" w:hAnsi="Times New Roman" w:cs="Times New Roman"/>
          <w:sz w:val="28"/>
          <w:szCs w:val="28"/>
          <w:lang w:val="uk-UA"/>
        </w:rPr>
        <w:t>Руденайте</w:t>
      </w:r>
      <w:proofErr w:type="spellEnd"/>
      <w:r w:rsidRPr="0050573B">
        <w:rPr>
          <w:rFonts w:ascii="Times New Roman" w:hAnsi="Times New Roman" w:cs="Times New Roman"/>
          <w:sz w:val="28"/>
          <w:szCs w:val="28"/>
          <w:lang w:val="uk-UA"/>
        </w:rPr>
        <w:t>, Джес</w:t>
      </w:r>
      <w:r>
        <w:rPr>
          <w:rFonts w:ascii="Times New Roman" w:hAnsi="Times New Roman" w:cs="Times New Roman"/>
          <w:sz w:val="28"/>
          <w:szCs w:val="28"/>
          <w:lang w:val="uk-UA"/>
        </w:rPr>
        <w:t>с</w:t>
      </w:r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іка </w:t>
      </w:r>
      <w:proofErr w:type="spellStart"/>
      <w:r w:rsidRPr="0050573B">
        <w:rPr>
          <w:rFonts w:ascii="Times New Roman" w:hAnsi="Times New Roman" w:cs="Times New Roman"/>
          <w:sz w:val="28"/>
          <w:szCs w:val="28"/>
          <w:lang w:val="uk-UA"/>
        </w:rPr>
        <w:t>Лот</w:t>
      </w:r>
      <w:r>
        <w:rPr>
          <w:rFonts w:ascii="Times New Roman" w:hAnsi="Times New Roman" w:cs="Times New Roman"/>
          <w:sz w:val="28"/>
          <w:szCs w:val="28"/>
          <w:lang w:val="uk-UA"/>
        </w:rPr>
        <w:t>т</w:t>
      </w:r>
      <w:proofErr w:type="spellEnd"/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0573B">
        <w:rPr>
          <w:rFonts w:ascii="Times New Roman" w:hAnsi="Times New Roman" w:cs="Times New Roman"/>
          <w:sz w:val="28"/>
          <w:szCs w:val="28"/>
          <w:lang w:val="uk-UA"/>
        </w:rPr>
        <w:t>Томпсон</w:t>
      </w:r>
      <w:proofErr w:type="spellEnd"/>
      <w:r w:rsidRPr="0050573B">
        <w:rPr>
          <w:rFonts w:ascii="Times New Roman" w:hAnsi="Times New Roman" w:cs="Times New Roman"/>
          <w:sz w:val="28"/>
          <w:szCs w:val="28"/>
          <w:lang w:val="uk-UA"/>
        </w:rPr>
        <w:t>, Чорна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В.В.</w:t>
      </w:r>
    </w:p>
    <w:p w14:paraId="15A81A93" w14:textId="77777777" w:rsidR="008A383F" w:rsidRPr="0050573B" w:rsidRDefault="008A383F" w:rsidP="008A38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D10472D" w14:textId="3E660D94" w:rsidR="008A383F" w:rsidRPr="00BD1BF7" w:rsidRDefault="008A383F" w:rsidP="008A38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D1BF7">
        <w:rPr>
          <w:rFonts w:ascii="Times New Roman" w:hAnsi="Times New Roman" w:cs="Times New Roman"/>
          <w:sz w:val="28"/>
          <w:szCs w:val="28"/>
          <w:lang w:val="uk-UA"/>
        </w:rPr>
        <w:t xml:space="preserve">Проведено співбесіди із кандидатами на посади суддів Спеціалізованого окружного адміністративного суду </w:t>
      </w:r>
      <w:r w:rsidRPr="00F4305E">
        <w:rPr>
          <w:rFonts w:ascii="Times New Roman" w:hAnsi="Times New Roman" w:cs="Times New Roman"/>
          <w:sz w:val="28"/>
          <w:szCs w:val="28"/>
          <w:lang w:val="uk-UA"/>
        </w:rPr>
        <w:t>Ільченко Катерин</w:t>
      </w:r>
      <w:r>
        <w:rPr>
          <w:rFonts w:ascii="Times New Roman" w:hAnsi="Times New Roman" w:cs="Times New Roman"/>
          <w:sz w:val="28"/>
          <w:szCs w:val="28"/>
          <w:lang w:val="uk-UA"/>
        </w:rPr>
        <w:t>ою</w:t>
      </w:r>
      <w:r w:rsidRPr="00F4305E">
        <w:rPr>
          <w:rFonts w:ascii="Times New Roman" w:hAnsi="Times New Roman" w:cs="Times New Roman"/>
          <w:sz w:val="28"/>
          <w:szCs w:val="28"/>
          <w:lang w:val="uk-UA"/>
        </w:rPr>
        <w:t xml:space="preserve"> Романівн</w:t>
      </w:r>
      <w:r>
        <w:rPr>
          <w:rFonts w:ascii="Times New Roman" w:hAnsi="Times New Roman" w:cs="Times New Roman"/>
          <w:sz w:val="28"/>
          <w:szCs w:val="28"/>
          <w:lang w:val="uk-UA"/>
        </w:rPr>
        <w:t>ою</w:t>
      </w:r>
      <w:r w:rsidRPr="00BD1BF7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, </w:t>
      </w:r>
      <w:r w:rsidR="003E4B4A">
        <w:rPr>
          <w:rFonts w:ascii="Times New Roman" w:eastAsia="Calibri" w:hAnsi="Times New Roman" w:cs="Times New Roman"/>
          <w:sz w:val="28"/>
          <w:szCs w:val="28"/>
          <w:lang w:val="uk-UA"/>
        </w:rPr>
        <w:br/>
      </w:r>
      <w:bookmarkStart w:id="0" w:name="_GoBack"/>
      <w:bookmarkEnd w:id="0"/>
      <w:r w:rsidRPr="00B01265">
        <w:rPr>
          <w:rFonts w:ascii="Times New Roman" w:hAnsi="Times New Roman" w:cs="Times New Roman"/>
          <w:sz w:val="28"/>
          <w:szCs w:val="28"/>
          <w:lang w:val="uk-UA"/>
        </w:rPr>
        <w:t>Волошин</w:t>
      </w:r>
      <w:r>
        <w:rPr>
          <w:rFonts w:ascii="Times New Roman" w:hAnsi="Times New Roman" w:cs="Times New Roman"/>
          <w:sz w:val="28"/>
          <w:szCs w:val="28"/>
          <w:lang w:val="uk-UA"/>
        </w:rPr>
        <w:t>им</w:t>
      </w:r>
      <w:r w:rsidRPr="00B01265">
        <w:rPr>
          <w:rFonts w:ascii="Times New Roman" w:hAnsi="Times New Roman" w:cs="Times New Roman"/>
          <w:sz w:val="28"/>
          <w:szCs w:val="28"/>
          <w:lang w:val="uk-UA"/>
        </w:rPr>
        <w:t xml:space="preserve"> Олег</w:t>
      </w:r>
      <w:r>
        <w:rPr>
          <w:rFonts w:ascii="Times New Roman" w:hAnsi="Times New Roman" w:cs="Times New Roman"/>
          <w:sz w:val="28"/>
          <w:szCs w:val="28"/>
          <w:lang w:val="uk-UA"/>
        </w:rPr>
        <w:t>ом</w:t>
      </w:r>
      <w:r w:rsidRPr="00B01265">
        <w:rPr>
          <w:rFonts w:ascii="Times New Roman" w:hAnsi="Times New Roman" w:cs="Times New Roman"/>
          <w:sz w:val="28"/>
          <w:szCs w:val="28"/>
          <w:lang w:val="uk-UA"/>
        </w:rPr>
        <w:t xml:space="preserve"> Ілліч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ем, </w:t>
      </w:r>
      <w:proofErr w:type="spellStart"/>
      <w:r w:rsidRPr="007E6F63">
        <w:rPr>
          <w:rFonts w:ascii="Times New Roman" w:hAnsi="Times New Roman" w:cs="Times New Roman"/>
          <w:sz w:val="28"/>
          <w:szCs w:val="28"/>
          <w:lang w:val="uk-UA"/>
        </w:rPr>
        <w:t>Довгал</w:t>
      </w:r>
      <w:r>
        <w:rPr>
          <w:rFonts w:ascii="Times New Roman" w:hAnsi="Times New Roman" w:cs="Times New Roman"/>
          <w:sz w:val="28"/>
          <w:szCs w:val="28"/>
          <w:lang w:val="uk-UA"/>
        </w:rPr>
        <w:t>ем</w:t>
      </w:r>
      <w:proofErr w:type="spellEnd"/>
      <w:r w:rsidRPr="007E6F63">
        <w:rPr>
          <w:rFonts w:ascii="Times New Roman" w:hAnsi="Times New Roman" w:cs="Times New Roman"/>
          <w:sz w:val="28"/>
          <w:szCs w:val="28"/>
          <w:lang w:val="uk-UA"/>
        </w:rPr>
        <w:t xml:space="preserve"> Сергі</w:t>
      </w:r>
      <w:r>
        <w:rPr>
          <w:rFonts w:ascii="Times New Roman" w:hAnsi="Times New Roman" w:cs="Times New Roman"/>
          <w:sz w:val="28"/>
          <w:szCs w:val="28"/>
          <w:lang w:val="uk-UA"/>
        </w:rPr>
        <w:t>єм</w:t>
      </w:r>
      <w:r w:rsidRPr="007E6F63">
        <w:rPr>
          <w:rFonts w:ascii="Times New Roman" w:hAnsi="Times New Roman" w:cs="Times New Roman"/>
          <w:sz w:val="28"/>
          <w:szCs w:val="28"/>
          <w:lang w:val="uk-UA"/>
        </w:rPr>
        <w:t xml:space="preserve"> Володимирович</w:t>
      </w:r>
      <w:r>
        <w:rPr>
          <w:rFonts w:ascii="Times New Roman" w:hAnsi="Times New Roman" w:cs="Times New Roman"/>
          <w:sz w:val="28"/>
          <w:szCs w:val="28"/>
          <w:lang w:val="uk-UA"/>
        </w:rPr>
        <w:t>ем</w:t>
      </w:r>
      <w:r w:rsidRPr="00BD1BF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0573B">
        <w:rPr>
          <w:rFonts w:ascii="Times New Roman" w:hAnsi="Times New Roman" w:cs="Times New Roman"/>
          <w:sz w:val="28"/>
          <w:szCs w:val="28"/>
          <w:lang w:val="uk-UA"/>
        </w:rPr>
        <w:t>щодо їх відповідності критеріям доброчесності та/або професійної компетентності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та оголошено перерву в розгляді питань</w:t>
      </w:r>
      <w:r w:rsidRPr="0050573B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1EC21D8E" w14:textId="77777777" w:rsidR="00937FA1" w:rsidRPr="00452EA5" w:rsidRDefault="00937FA1" w:rsidP="00452EA5"/>
    <w:sectPr w:rsidR="00937FA1" w:rsidRPr="00452EA5" w:rsidSect="00B812E1">
      <w:pgSz w:w="11906" w:h="16838"/>
      <w:pgMar w:top="850" w:right="566" w:bottom="850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1F65"/>
    <w:rsid w:val="003E4B4A"/>
    <w:rsid w:val="00452EA5"/>
    <w:rsid w:val="008A383F"/>
    <w:rsid w:val="00937FA1"/>
    <w:rsid w:val="00B812E1"/>
    <w:rsid w:val="00F41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D0E239"/>
  <w15:chartTrackingRefBased/>
  <w15:docId w15:val="{BC40BED1-CAC6-47AC-8162-B2763A51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812E1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547</Words>
  <Characters>312</Characters>
  <Application>Microsoft Office Word</Application>
  <DocSecurity>0</DocSecurity>
  <Lines>2</Lines>
  <Paragraphs>1</Paragraphs>
  <ScaleCrop>false</ScaleCrop>
  <Company/>
  <LinksUpToDate>false</LinksUpToDate>
  <CharactersWithSpaces>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Прокопенко Олена Михайлівна</dc:creator>
  <cp:keywords/>
  <dc:description/>
  <cp:lastModifiedBy>Прокопенко Олена Михайлівна</cp:lastModifiedBy>
  <cp:revision>5</cp:revision>
  <dcterms:created xsi:type="dcterms:W3CDTF">2026-09-28T12:21:00Z</dcterms:created>
  <dcterms:modified xsi:type="dcterms:W3CDTF">2026-09-29T09:44:00Z</dcterms:modified>
</cp:coreProperties>
</file>