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D3A" w:rsidRPr="000473B4" w:rsidRDefault="00F44D3A" w:rsidP="00F44D3A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F44D3A" w:rsidRPr="000473B4" w:rsidRDefault="00F44D3A" w:rsidP="00F44D3A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F44D3A" w:rsidRPr="000473B4" w:rsidRDefault="00F44D3A" w:rsidP="00F44D3A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складі колегії </w:t>
      </w:r>
    </w:p>
    <w:p w:rsidR="00F44D3A" w:rsidRPr="000473B4" w:rsidRDefault="00F44D3A" w:rsidP="00F44D3A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29 жовтня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 року</w:t>
      </w:r>
    </w:p>
    <w:p w:rsidR="00F44D3A" w:rsidRPr="000473B4" w:rsidRDefault="00F44D3A" w:rsidP="00F44D3A">
      <w:pPr>
        <w:tabs>
          <w:tab w:val="left" w:pos="8049"/>
        </w:tabs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F44D3A" w:rsidRPr="000473B4" w:rsidRDefault="00F44D3A" w:rsidP="00F44D3A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08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F44D3A" w:rsidRPr="000473B4" w:rsidRDefault="00F44D3A" w:rsidP="00F44D3A">
      <w:pPr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Волкова Л.М.,</w:t>
      </w:r>
      <w:r w:rsidRPr="000473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473B4">
        <w:rPr>
          <w:rFonts w:ascii="Times New Roman" w:hAnsi="Times New Roman" w:cs="Times New Roman"/>
          <w:sz w:val="26"/>
          <w:szCs w:val="26"/>
          <w:lang w:val="uk-UA"/>
        </w:rPr>
        <w:t>Кидисюк Р.А., Сидорович Р.М.</w:t>
      </w:r>
    </w:p>
    <w:p w:rsidR="00F44D3A" w:rsidRDefault="00F44D3A" w:rsidP="00F44D3A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F44D3A" w:rsidRPr="000473B4" w:rsidRDefault="00F44D3A" w:rsidP="00F44D3A">
      <w:pPr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F44D3A" w:rsidRDefault="00F44D3A" w:rsidP="00F44D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F44D3A" w:rsidRDefault="00F44D3A" w:rsidP="00F44D3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F44D3A" w:rsidRPr="005F439A" w:rsidRDefault="00F44D3A" w:rsidP="00F44D3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  <w:t>П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</w:t>
      </w:r>
      <w:r w:rsidRPr="004072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межах конкурсу, оголошеного рішенням Комісії від 14 вересня 2023 року № 94/зп-23 (зі змінами)</w:t>
      </w:r>
      <w:r w:rsidRPr="005F43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F44D3A" w:rsidRPr="008C5C3B" w:rsidRDefault="00F44D3A" w:rsidP="00F44D3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F44D3A" w:rsidRDefault="00F44D3A" w:rsidP="00F44D3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8C5C3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F44D3A" w:rsidRPr="008C5C3B" w:rsidRDefault="00F44D3A" w:rsidP="00F44D3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F44D3A" w:rsidRDefault="00F44D3A" w:rsidP="00F44D3A">
      <w:pPr>
        <w:pStyle w:val="a3"/>
        <w:shd w:val="clear" w:color="auto" w:fill="FFFFFF"/>
        <w:spacing w:before="0" w:beforeAutospacing="0" w:after="0" w:afterAutospacing="0"/>
        <w:rPr>
          <w:rFonts w:ascii="ProbaPro" w:hAnsi="ProbaPro"/>
          <w:color w:val="1D1D1B"/>
          <w:sz w:val="27"/>
          <w:szCs w:val="27"/>
        </w:rPr>
      </w:pPr>
      <w:r>
        <w:rPr>
          <w:sz w:val="26"/>
          <w:szCs w:val="26"/>
          <w:shd w:val="clear" w:color="auto" w:fill="FFFFFF"/>
        </w:rPr>
        <w:t>1.1.</w:t>
      </w:r>
      <w:r>
        <w:rPr>
          <w:sz w:val="26"/>
          <w:szCs w:val="26"/>
          <w:shd w:val="clear" w:color="auto" w:fill="FFFFFF"/>
        </w:rPr>
        <w:tab/>
      </w:r>
      <w:proofErr w:type="spellStart"/>
      <w:r w:rsidRPr="00774877">
        <w:rPr>
          <w:color w:val="1D1D1B"/>
          <w:sz w:val="26"/>
          <w:szCs w:val="26"/>
        </w:rPr>
        <w:t>Лужецька</w:t>
      </w:r>
      <w:proofErr w:type="spellEnd"/>
      <w:r w:rsidRPr="00774877">
        <w:rPr>
          <w:color w:val="1D1D1B"/>
          <w:sz w:val="26"/>
          <w:szCs w:val="26"/>
        </w:rPr>
        <w:t xml:space="preserve"> Олена Романівна</w:t>
      </w:r>
      <w:r w:rsidRPr="00C857A9">
        <w:rPr>
          <w:color w:val="1D1D1B"/>
          <w:sz w:val="26"/>
          <w:szCs w:val="26"/>
        </w:rPr>
        <w:t>.</w:t>
      </w:r>
    </w:p>
    <w:p w:rsidR="00F44D3A" w:rsidRPr="008A336B" w:rsidRDefault="00F44D3A" w:rsidP="00F44D3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F44D3A" w:rsidRDefault="00F44D3A" w:rsidP="00F44D3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Волкова Л.М.)</w:t>
      </w:r>
    </w:p>
    <w:p w:rsidR="00F44D3A" w:rsidRDefault="00F44D3A" w:rsidP="00F44D3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F44D3A" w:rsidRDefault="00F44D3A" w:rsidP="00F44D3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F67C4">
        <w:rPr>
          <w:rFonts w:ascii="Times New Roman" w:hAnsi="Times New Roman" w:cs="Times New Roman"/>
          <w:sz w:val="26"/>
          <w:szCs w:val="26"/>
          <w:lang w:val="uk-UA"/>
        </w:rPr>
        <w:t>1.2.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Pr="00774877">
        <w:rPr>
          <w:rFonts w:ascii="Times New Roman" w:hAnsi="Times New Roman" w:cs="Times New Roman"/>
          <w:sz w:val="26"/>
          <w:szCs w:val="26"/>
          <w:lang w:val="uk-UA"/>
        </w:rPr>
        <w:t>Юшков</w:t>
      </w:r>
      <w:proofErr w:type="spellEnd"/>
      <w:r w:rsidRPr="00774877">
        <w:rPr>
          <w:rFonts w:ascii="Times New Roman" w:hAnsi="Times New Roman" w:cs="Times New Roman"/>
          <w:sz w:val="26"/>
          <w:szCs w:val="26"/>
          <w:lang w:val="uk-UA"/>
        </w:rPr>
        <w:t xml:space="preserve"> Михайло Михайлович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F44D3A" w:rsidRDefault="00F44D3A" w:rsidP="00F44D3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44D3A" w:rsidRDefault="00F44D3A" w:rsidP="00F44D3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8C5C3B">
        <w:rPr>
          <w:rFonts w:ascii="Times New Roman" w:hAnsi="Times New Roman" w:cs="Times New Roman"/>
          <w:i/>
          <w:sz w:val="26"/>
          <w:szCs w:val="26"/>
          <w:lang w:val="uk-UA"/>
        </w:rPr>
        <w:t xml:space="preserve">(доповідач – член Вищої кваліфікаційної комісії суддів України 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>Сидорович Р.М.)</w:t>
      </w:r>
    </w:p>
    <w:p w:rsidR="00F44D3A" w:rsidRDefault="00F44D3A" w:rsidP="00F44D3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6C74A9" w:rsidRPr="00F44D3A" w:rsidRDefault="006C74A9">
      <w:pPr>
        <w:rPr>
          <w:lang w:val="uk-UA"/>
        </w:rPr>
      </w:pPr>
      <w:bookmarkStart w:id="0" w:name="_GoBack"/>
      <w:bookmarkEnd w:id="0"/>
    </w:p>
    <w:sectPr w:rsidR="006C74A9" w:rsidRPr="00F44D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3A"/>
    <w:rsid w:val="006C74A9"/>
    <w:rsid w:val="00C4537B"/>
    <w:rsid w:val="00F4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A9458F-6FF5-458D-A7ED-7D5022B8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4D3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4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521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2026-10-15T12:41:00Z</dcterms:created>
  <dcterms:modified xsi:type="dcterms:W3CDTF">2026-10-15T12:42:00Z</dcterms:modified>
</cp:coreProperties>
</file>