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39E" w:rsidRPr="000473B4" w:rsidRDefault="00AB639E" w:rsidP="00AB639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AB639E" w:rsidRPr="000473B4" w:rsidRDefault="00AB639E" w:rsidP="00AB639E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AB639E" w:rsidRPr="000473B4" w:rsidRDefault="00AB639E" w:rsidP="00AB639E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AB639E" w:rsidRPr="000473B4" w:rsidRDefault="00AB639E" w:rsidP="00AB639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28 жовтня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 року</w:t>
      </w:r>
    </w:p>
    <w:p w:rsidR="00AB639E" w:rsidRPr="000473B4" w:rsidRDefault="00AB639E" w:rsidP="00AB639E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AB639E" w:rsidRPr="000473B4" w:rsidRDefault="00AB639E" w:rsidP="00AB639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AB639E" w:rsidRPr="000473B4" w:rsidRDefault="00AB639E" w:rsidP="00AB639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Волкова Л.М.,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Кидисюк Р.А., Сидорович Р.М.</w:t>
      </w:r>
    </w:p>
    <w:p w:rsidR="00AB639E" w:rsidRPr="00F24F64" w:rsidRDefault="00AB639E" w:rsidP="00AB639E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AB639E" w:rsidRPr="00F24F64" w:rsidRDefault="00AB639E" w:rsidP="00AB639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88013426"/>
      <w:bookmarkStart w:id="1" w:name="_Hlk185334274"/>
      <w:r w:rsidRPr="00F24F64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AB639E" w:rsidRPr="00F24F64" w:rsidRDefault="00AB639E" w:rsidP="00AB639E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uk-UA"/>
        </w:rPr>
      </w:pPr>
    </w:p>
    <w:bookmarkEnd w:id="0"/>
    <w:p w:rsidR="00AB639E" w:rsidRPr="00F24F64" w:rsidRDefault="00AB639E" w:rsidP="00AB639E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24F64">
        <w:rPr>
          <w:iCs/>
          <w:sz w:val="26"/>
          <w:szCs w:val="26"/>
          <w:shd w:val="clear" w:color="auto" w:fill="FFFFFF"/>
        </w:rPr>
        <w:t>1.</w:t>
      </w:r>
      <w:r w:rsidRPr="00F24F64">
        <w:rPr>
          <w:iCs/>
          <w:sz w:val="26"/>
          <w:szCs w:val="26"/>
          <w:shd w:val="clear" w:color="auto" w:fill="FFFFFF"/>
        </w:rPr>
        <w:tab/>
      </w:r>
      <w:r w:rsidRPr="00F24F64">
        <w:rPr>
          <w:color w:val="000000"/>
          <w:sz w:val="26"/>
          <w:szCs w:val="26"/>
          <w:shd w:val="clear" w:color="auto" w:fill="FFFFFF"/>
        </w:rPr>
        <w:t xml:space="preserve"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посаду судді Спеціалізованого </w:t>
      </w:r>
      <w:r>
        <w:rPr>
          <w:color w:val="000000"/>
          <w:sz w:val="26"/>
          <w:szCs w:val="26"/>
          <w:shd w:val="clear" w:color="auto" w:fill="FFFFFF"/>
        </w:rPr>
        <w:t>окружного</w:t>
      </w:r>
      <w:r w:rsidRPr="00F24F64">
        <w:rPr>
          <w:color w:val="000000"/>
          <w:sz w:val="26"/>
          <w:szCs w:val="26"/>
          <w:shd w:val="clear" w:color="auto" w:fill="FFFFFF"/>
        </w:rPr>
        <w:t xml:space="preserve"> адміністративного суду у межах конкурсу, оголошеного рішенням Комісії від</w:t>
      </w:r>
      <w:r w:rsidRPr="00F24F64">
        <w:rPr>
          <w:color w:val="1D1D1B"/>
          <w:sz w:val="26"/>
          <w:szCs w:val="26"/>
          <w:shd w:val="clear" w:color="auto" w:fill="FFFFFF"/>
        </w:rPr>
        <w:t> </w:t>
      </w:r>
      <w:r w:rsidRPr="00F24F64">
        <w:rPr>
          <w:color w:val="000000"/>
          <w:sz w:val="26"/>
          <w:szCs w:val="26"/>
          <w:shd w:val="clear" w:color="auto" w:fill="FFFFFF"/>
        </w:rPr>
        <w:t>29</w:t>
      </w:r>
      <w:r w:rsidRPr="00F24F64">
        <w:rPr>
          <w:color w:val="1D1D1B"/>
          <w:sz w:val="26"/>
          <w:szCs w:val="26"/>
          <w:shd w:val="clear" w:color="auto" w:fill="FFFFFF"/>
        </w:rPr>
        <w:t> </w:t>
      </w:r>
      <w:r w:rsidRPr="00F24F64">
        <w:rPr>
          <w:color w:val="000000"/>
          <w:sz w:val="26"/>
          <w:szCs w:val="26"/>
          <w:shd w:val="clear" w:color="auto" w:fill="FFFFFF"/>
        </w:rPr>
        <w:t>жовтня 2025 року № 19</w:t>
      </w:r>
      <w:r>
        <w:rPr>
          <w:color w:val="000000"/>
          <w:sz w:val="26"/>
          <w:szCs w:val="26"/>
          <w:shd w:val="clear" w:color="auto" w:fill="FFFFFF"/>
        </w:rPr>
        <w:t>3</w:t>
      </w:r>
      <w:r w:rsidRPr="00F24F64">
        <w:rPr>
          <w:color w:val="000000"/>
          <w:sz w:val="26"/>
          <w:szCs w:val="26"/>
          <w:shd w:val="clear" w:color="auto" w:fill="FFFFFF"/>
        </w:rPr>
        <w:t>/зп-25</w:t>
      </w:r>
      <w:r w:rsidRPr="00F24F64">
        <w:rPr>
          <w:sz w:val="26"/>
          <w:szCs w:val="26"/>
        </w:rPr>
        <w:t>.</w:t>
      </w:r>
    </w:p>
    <w:p w:rsidR="00AB639E" w:rsidRPr="00F24F64" w:rsidRDefault="00AB639E" w:rsidP="00AB639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B639E" w:rsidRPr="00F24F64" w:rsidRDefault="00AB639E" w:rsidP="00AB639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СПИСОК КАНДИДАТІВ</w:t>
      </w:r>
    </w:p>
    <w:p w:rsidR="00AB639E" w:rsidRPr="00F24F64" w:rsidRDefault="00AB639E" w:rsidP="00AB639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AB639E" w:rsidRPr="00F24F64" w:rsidRDefault="00AB639E" w:rsidP="00AB639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Pr="008471FF">
        <w:rPr>
          <w:rFonts w:ascii="Times New Roman" w:hAnsi="Times New Roman" w:cs="Times New Roman"/>
          <w:sz w:val="26"/>
          <w:szCs w:val="26"/>
          <w:lang w:val="uk-UA"/>
        </w:rPr>
        <w:t>Дороніна</w:t>
      </w:r>
      <w:proofErr w:type="spellEnd"/>
      <w:r w:rsidRPr="008471FF">
        <w:rPr>
          <w:rFonts w:ascii="Times New Roman" w:hAnsi="Times New Roman" w:cs="Times New Roman"/>
          <w:sz w:val="26"/>
          <w:szCs w:val="26"/>
          <w:lang w:val="uk-UA"/>
        </w:rPr>
        <w:t xml:space="preserve"> Олена Миколаївна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AB639E" w:rsidRPr="00F24F64" w:rsidRDefault="00AB639E" w:rsidP="00AB639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AB639E" w:rsidRPr="00F24F64" w:rsidRDefault="00AB639E" w:rsidP="00AB639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Волкова Л.М</w:t>
      </w: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.)</w:t>
      </w:r>
    </w:p>
    <w:p w:rsidR="00AB639E" w:rsidRPr="00F24F64" w:rsidRDefault="00AB639E" w:rsidP="00AB639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AB639E" w:rsidRPr="00F24F64" w:rsidRDefault="00AB639E" w:rsidP="00AB639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1.2.</w:t>
      </w: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 w:rsidRPr="004C38C9">
        <w:rPr>
          <w:rFonts w:ascii="Times New Roman" w:hAnsi="Times New Roman" w:cs="Times New Roman"/>
          <w:sz w:val="26"/>
          <w:szCs w:val="26"/>
          <w:lang w:val="uk-UA"/>
        </w:rPr>
        <w:t>Брінцов</w:t>
      </w:r>
      <w:proofErr w:type="spellEnd"/>
      <w:r w:rsidRPr="004C38C9">
        <w:rPr>
          <w:rFonts w:ascii="Times New Roman" w:hAnsi="Times New Roman" w:cs="Times New Roman"/>
          <w:sz w:val="26"/>
          <w:szCs w:val="26"/>
          <w:lang w:val="uk-UA"/>
        </w:rPr>
        <w:t xml:space="preserve"> Артем Ігорович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AB639E" w:rsidRPr="00F24F64" w:rsidRDefault="00AB639E" w:rsidP="00AB639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AB639E" w:rsidRPr="00F24F64" w:rsidRDefault="00AB639E" w:rsidP="00AB639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Кидисюк Р.А</w:t>
      </w: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.)</w:t>
      </w:r>
    </w:p>
    <w:p w:rsidR="00AB639E" w:rsidRPr="00F24F64" w:rsidRDefault="00AB639E" w:rsidP="00AB639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6C74A9" w:rsidRPr="00AB639E" w:rsidRDefault="006C74A9">
      <w:pPr>
        <w:rPr>
          <w:lang w:val="uk-UA"/>
        </w:rPr>
      </w:pPr>
      <w:bookmarkStart w:id="2" w:name="_GoBack"/>
      <w:bookmarkEnd w:id="1"/>
      <w:bookmarkEnd w:id="2"/>
    </w:p>
    <w:sectPr w:rsidR="006C74A9" w:rsidRPr="00AB63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39E"/>
    <w:rsid w:val="006C74A9"/>
    <w:rsid w:val="00AB639E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EB6831-3A46-4458-ACC2-467AD4E5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639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B639E"/>
    <w:pPr>
      <w:ind w:left="720"/>
      <w:contextualSpacing/>
    </w:pPr>
  </w:style>
  <w:style w:type="paragraph" w:customStyle="1" w:styleId="rtejustify">
    <w:name w:val="rtejustify"/>
    <w:basedOn w:val="a"/>
    <w:rsid w:val="00AB6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2026-10-19T11:41:00Z</dcterms:created>
  <dcterms:modified xsi:type="dcterms:W3CDTF">2026-10-19T11:41:00Z</dcterms:modified>
</cp:coreProperties>
</file>