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945" w:rsidRPr="00293E52" w:rsidRDefault="00763945" w:rsidP="00293E52">
      <w:pPr>
        <w:spacing w:after="0"/>
        <w:jc w:val="center"/>
        <w:rPr>
          <w:rFonts w:ascii="Times New Roman" w:eastAsia="Times New Roman" w:hAnsi="Times New Roman"/>
          <w:sz w:val="25"/>
          <w:szCs w:val="25"/>
          <w:lang w:eastAsia="ru-RU"/>
        </w:rPr>
      </w:pPr>
      <w:r w:rsidRPr="00293E52">
        <w:rPr>
          <w:rFonts w:ascii="Times New Roman" w:eastAsia="Times New Roman" w:hAnsi="Times New Roman"/>
          <w:noProof/>
          <w:kern w:val="1"/>
          <w:sz w:val="25"/>
          <w:szCs w:val="25"/>
          <w:lang w:eastAsia="uk-UA"/>
        </w:rPr>
        <w:drawing>
          <wp:inline distT="0" distB="0" distL="0" distR="0" wp14:anchorId="232B9563" wp14:editId="5A0EB1DB">
            <wp:extent cx="544195" cy="71374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195" cy="713740"/>
                    </a:xfrm>
                    <a:prstGeom prst="rect">
                      <a:avLst/>
                    </a:prstGeom>
                    <a:solidFill>
                      <a:srgbClr val="FFFFFF"/>
                    </a:solidFill>
                    <a:ln>
                      <a:noFill/>
                    </a:ln>
                  </pic:spPr>
                </pic:pic>
              </a:graphicData>
            </a:graphic>
          </wp:inline>
        </w:drawing>
      </w:r>
    </w:p>
    <w:p w:rsidR="00763945" w:rsidRPr="00293E52" w:rsidRDefault="00763945" w:rsidP="00293E52">
      <w:pPr>
        <w:spacing w:after="0"/>
        <w:rPr>
          <w:rFonts w:ascii="Times New Roman" w:eastAsia="Times New Roman" w:hAnsi="Times New Roman"/>
          <w:sz w:val="25"/>
          <w:szCs w:val="25"/>
          <w:lang w:eastAsia="ru-RU"/>
        </w:rPr>
      </w:pPr>
    </w:p>
    <w:p w:rsidR="00763945" w:rsidRPr="00293E52" w:rsidRDefault="00763945" w:rsidP="00293E52">
      <w:pPr>
        <w:widowControl w:val="0"/>
        <w:suppressAutoHyphens/>
        <w:spacing w:after="0"/>
        <w:jc w:val="center"/>
        <w:rPr>
          <w:rFonts w:ascii="Times New Roman" w:eastAsia="Times New Roman" w:hAnsi="Times New Roman"/>
          <w:bCs/>
          <w:kern w:val="1"/>
          <w:sz w:val="36"/>
          <w:szCs w:val="36"/>
          <w:lang w:eastAsia="hi-IN" w:bidi="hi-IN"/>
        </w:rPr>
      </w:pPr>
      <w:r w:rsidRPr="00293E52">
        <w:rPr>
          <w:rFonts w:ascii="Times New Roman" w:eastAsia="Times New Roman" w:hAnsi="Times New Roman"/>
          <w:bCs/>
          <w:kern w:val="1"/>
          <w:sz w:val="36"/>
          <w:szCs w:val="36"/>
          <w:lang w:eastAsia="hi-IN" w:bidi="hi-IN"/>
        </w:rPr>
        <w:t>ВИЩА КВ</w:t>
      </w:r>
      <w:bookmarkStart w:id="0" w:name="_GoBack"/>
      <w:bookmarkEnd w:id="0"/>
      <w:r w:rsidRPr="00293E52">
        <w:rPr>
          <w:rFonts w:ascii="Times New Roman" w:eastAsia="Times New Roman" w:hAnsi="Times New Roman"/>
          <w:bCs/>
          <w:kern w:val="1"/>
          <w:sz w:val="36"/>
          <w:szCs w:val="36"/>
          <w:lang w:eastAsia="hi-IN" w:bidi="hi-IN"/>
        </w:rPr>
        <w:t>АЛІФІКАЦІЙНА КОМІСІЯ СУДДІВ УКРАЇНИ</w:t>
      </w:r>
    </w:p>
    <w:p w:rsidR="00763945" w:rsidRPr="00293E52" w:rsidRDefault="00763945" w:rsidP="00293E52">
      <w:pPr>
        <w:spacing w:after="0"/>
        <w:jc w:val="center"/>
        <w:rPr>
          <w:rFonts w:ascii="Times New Roman" w:eastAsia="Times New Roman" w:hAnsi="Times New Roman"/>
          <w:sz w:val="25"/>
          <w:szCs w:val="25"/>
          <w:lang w:eastAsia="ru-RU"/>
        </w:rPr>
      </w:pPr>
    </w:p>
    <w:p w:rsidR="00763945" w:rsidRPr="00872074" w:rsidRDefault="00625D2A" w:rsidP="00943912">
      <w:pPr>
        <w:spacing w:after="0"/>
        <w:rPr>
          <w:rFonts w:ascii="Times New Roman" w:eastAsia="Times New Roman" w:hAnsi="Times New Roman"/>
          <w:sz w:val="27"/>
          <w:szCs w:val="27"/>
          <w:lang w:eastAsia="ru-RU"/>
        </w:rPr>
      </w:pPr>
      <w:r w:rsidRPr="00872074">
        <w:rPr>
          <w:rFonts w:ascii="Times New Roman" w:eastAsia="Times New Roman" w:hAnsi="Times New Roman"/>
          <w:sz w:val="27"/>
          <w:szCs w:val="27"/>
          <w:lang w:eastAsia="ru-RU"/>
        </w:rPr>
        <w:t>2</w:t>
      </w:r>
      <w:r w:rsidR="008E06C7" w:rsidRPr="00872074">
        <w:rPr>
          <w:rFonts w:ascii="Times New Roman" w:eastAsia="Times New Roman" w:hAnsi="Times New Roman"/>
          <w:sz w:val="27"/>
          <w:szCs w:val="27"/>
          <w:lang w:eastAsia="ru-RU"/>
        </w:rPr>
        <w:t>1</w:t>
      </w:r>
      <w:r w:rsidRPr="00872074">
        <w:rPr>
          <w:rFonts w:ascii="Times New Roman" w:eastAsia="Times New Roman" w:hAnsi="Times New Roman"/>
          <w:sz w:val="27"/>
          <w:szCs w:val="27"/>
          <w:lang w:eastAsia="ru-RU"/>
        </w:rPr>
        <w:t xml:space="preserve"> жовтня</w:t>
      </w:r>
      <w:r w:rsidR="00D14D43" w:rsidRPr="00872074">
        <w:rPr>
          <w:rFonts w:ascii="Times New Roman" w:eastAsia="Times New Roman" w:hAnsi="Times New Roman"/>
          <w:sz w:val="27"/>
          <w:szCs w:val="27"/>
          <w:lang w:eastAsia="ru-RU"/>
        </w:rPr>
        <w:t xml:space="preserve"> </w:t>
      </w:r>
      <w:r w:rsidR="00763945" w:rsidRPr="00872074">
        <w:rPr>
          <w:rFonts w:ascii="Times New Roman" w:eastAsia="Times New Roman" w:hAnsi="Times New Roman"/>
          <w:sz w:val="27"/>
          <w:szCs w:val="27"/>
          <w:lang w:eastAsia="ru-RU"/>
        </w:rPr>
        <w:t xml:space="preserve">2026 року </w:t>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r>
      <w:r w:rsidR="00763945" w:rsidRPr="00872074">
        <w:rPr>
          <w:rFonts w:ascii="Times New Roman" w:eastAsia="Times New Roman" w:hAnsi="Times New Roman"/>
          <w:sz w:val="27"/>
          <w:szCs w:val="27"/>
          <w:lang w:eastAsia="ru-RU"/>
        </w:rPr>
        <w:tab/>
        <w:t xml:space="preserve">            м. Київ</w:t>
      </w:r>
    </w:p>
    <w:p w:rsidR="00763945" w:rsidRPr="00872074" w:rsidRDefault="00763945" w:rsidP="00943912">
      <w:pPr>
        <w:spacing w:after="0"/>
        <w:rPr>
          <w:rFonts w:ascii="Times New Roman" w:eastAsia="Times New Roman" w:hAnsi="Times New Roman"/>
          <w:sz w:val="27"/>
          <w:szCs w:val="27"/>
          <w:lang w:eastAsia="ru-RU"/>
        </w:rPr>
      </w:pPr>
    </w:p>
    <w:p w:rsidR="00763945" w:rsidRPr="00243488" w:rsidRDefault="00763945" w:rsidP="00943912">
      <w:pPr>
        <w:spacing w:after="0"/>
        <w:jc w:val="center"/>
        <w:rPr>
          <w:rFonts w:ascii="Times New Roman" w:eastAsia="Times New Roman" w:hAnsi="Times New Roman"/>
          <w:bCs/>
          <w:sz w:val="27"/>
          <w:szCs w:val="27"/>
          <w:u w:val="single"/>
          <w:lang w:eastAsia="ru-RU"/>
        </w:rPr>
      </w:pPr>
      <w:r w:rsidRPr="00872074">
        <w:rPr>
          <w:rFonts w:ascii="Times New Roman" w:eastAsia="Times New Roman" w:hAnsi="Times New Roman"/>
          <w:bCs/>
          <w:sz w:val="27"/>
          <w:szCs w:val="27"/>
          <w:lang w:eastAsia="ru-RU"/>
        </w:rPr>
        <w:t xml:space="preserve">Р І Ш Е Н </w:t>
      </w:r>
      <w:proofErr w:type="spellStart"/>
      <w:r w:rsidRPr="00872074">
        <w:rPr>
          <w:rFonts w:ascii="Times New Roman" w:eastAsia="Times New Roman" w:hAnsi="Times New Roman"/>
          <w:bCs/>
          <w:sz w:val="27"/>
          <w:szCs w:val="27"/>
          <w:lang w:eastAsia="ru-RU"/>
        </w:rPr>
        <w:t>Н</w:t>
      </w:r>
      <w:proofErr w:type="spellEnd"/>
      <w:r w:rsidRPr="00872074">
        <w:rPr>
          <w:rFonts w:ascii="Times New Roman" w:eastAsia="Times New Roman" w:hAnsi="Times New Roman"/>
          <w:bCs/>
          <w:sz w:val="27"/>
          <w:szCs w:val="27"/>
          <w:lang w:eastAsia="ru-RU"/>
        </w:rPr>
        <w:t xml:space="preserve"> Я № </w:t>
      </w:r>
      <w:r w:rsidR="00243488">
        <w:rPr>
          <w:rFonts w:ascii="Times New Roman" w:eastAsia="Times New Roman" w:hAnsi="Times New Roman"/>
          <w:bCs/>
          <w:sz w:val="27"/>
          <w:szCs w:val="27"/>
          <w:u w:val="single"/>
          <w:lang w:eastAsia="ru-RU"/>
        </w:rPr>
        <w:t>164/пс-26</w:t>
      </w:r>
    </w:p>
    <w:p w:rsidR="00763945" w:rsidRPr="00943912" w:rsidRDefault="00763945" w:rsidP="00943912">
      <w:pPr>
        <w:shd w:val="clear" w:color="auto" w:fill="FFFFFF"/>
        <w:spacing w:after="0"/>
        <w:jc w:val="center"/>
        <w:rPr>
          <w:rFonts w:ascii="Times New Roman" w:eastAsia="Times New Roman" w:hAnsi="Times New Roman"/>
          <w:b/>
          <w:bCs/>
          <w:sz w:val="24"/>
          <w:szCs w:val="24"/>
          <w:lang w:eastAsia="uk-UA"/>
        </w:rPr>
      </w:pPr>
    </w:p>
    <w:p w:rsidR="00763945" w:rsidRPr="00943912" w:rsidRDefault="00763945" w:rsidP="00943912">
      <w:pPr>
        <w:autoSpaceDE w:val="0"/>
        <w:autoSpaceDN w:val="0"/>
        <w:adjustRightInd w:val="0"/>
        <w:spacing w:after="0"/>
        <w:jc w:val="both"/>
        <w:rPr>
          <w:rFonts w:ascii="Times New Roman" w:hAnsi="Times New Roman"/>
          <w:sz w:val="24"/>
          <w:szCs w:val="24"/>
        </w:rPr>
      </w:pPr>
      <w:r w:rsidRPr="00943912">
        <w:rPr>
          <w:rFonts w:ascii="Times New Roman" w:hAnsi="Times New Roman"/>
          <w:sz w:val="24"/>
          <w:szCs w:val="24"/>
        </w:rPr>
        <w:t>Вища кваліфікаційна комісія суддів України у складі Першої палати:</w:t>
      </w:r>
    </w:p>
    <w:p w:rsidR="00763945" w:rsidRPr="00943912" w:rsidRDefault="00763945" w:rsidP="00943912">
      <w:pPr>
        <w:autoSpaceDE w:val="0"/>
        <w:autoSpaceDN w:val="0"/>
        <w:adjustRightInd w:val="0"/>
        <w:spacing w:after="0"/>
        <w:jc w:val="both"/>
        <w:rPr>
          <w:rFonts w:ascii="Times New Roman" w:hAnsi="Times New Roman"/>
          <w:sz w:val="24"/>
          <w:szCs w:val="24"/>
        </w:rPr>
      </w:pPr>
    </w:p>
    <w:p w:rsidR="00625D2A" w:rsidRPr="00943912" w:rsidRDefault="00625D2A" w:rsidP="00943912">
      <w:pPr>
        <w:autoSpaceDE w:val="0"/>
        <w:autoSpaceDN w:val="0"/>
        <w:adjustRightInd w:val="0"/>
        <w:spacing w:after="0"/>
        <w:jc w:val="both"/>
        <w:rPr>
          <w:rFonts w:ascii="Times New Roman" w:hAnsi="Times New Roman"/>
          <w:sz w:val="24"/>
          <w:szCs w:val="24"/>
        </w:rPr>
      </w:pPr>
      <w:r w:rsidRPr="00943912">
        <w:rPr>
          <w:rFonts w:ascii="Times New Roman" w:hAnsi="Times New Roman"/>
          <w:sz w:val="24"/>
          <w:szCs w:val="24"/>
        </w:rPr>
        <w:t>головуючого – Сергія ЧУМАКА,</w:t>
      </w:r>
    </w:p>
    <w:p w:rsidR="00625D2A" w:rsidRPr="00943912" w:rsidRDefault="00625D2A" w:rsidP="00943912">
      <w:pPr>
        <w:autoSpaceDE w:val="0"/>
        <w:autoSpaceDN w:val="0"/>
        <w:adjustRightInd w:val="0"/>
        <w:spacing w:after="0"/>
        <w:jc w:val="both"/>
        <w:rPr>
          <w:rFonts w:ascii="Times New Roman" w:hAnsi="Times New Roman"/>
          <w:sz w:val="24"/>
          <w:szCs w:val="24"/>
        </w:rPr>
      </w:pPr>
    </w:p>
    <w:p w:rsidR="00625D2A" w:rsidRPr="00943912" w:rsidRDefault="00625D2A" w:rsidP="00943912">
      <w:pPr>
        <w:autoSpaceDE w:val="0"/>
        <w:autoSpaceDN w:val="0"/>
        <w:adjustRightInd w:val="0"/>
        <w:spacing w:after="0"/>
        <w:jc w:val="both"/>
        <w:rPr>
          <w:rFonts w:ascii="Times New Roman" w:hAnsi="Times New Roman"/>
          <w:sz w:val="24"/>
          <w:szCs w:val="24"/>
        </w:rPr>
      </w:pPr>
      <w:r w:rsidRPr="00943912">
        <w:rPr>
          <w:rFonts w:ascii="Times New Roman" w:hAnsi="Times New Roman"/>
          <w:sz w:val="24"/>
          <w:szCs w:val="24"/>
        </w:rPr>
        <w:t xml:space="preserve">членів Комісії: Ярослава ДУХА </w:t>
      </w:r>
      <w:r w:rsidRPr="00943912">
        <w:rPr>
          <w:rFonts w:ascii="Times New Roman" w:hAnsi="Times New Roman"/>
          <w:sz w:val="24"/>
          <w:szCs w:val="24"/>
          <w:shd w:val="clear" w:color="auto" w:fill="FFFFFF"/>
        </w:rPr>
        <w:t>(доповідач)</w:t>
      </w:r>
      <w:r w:rsidRPr="00943912">
        <w:rPr>
          <w:rFonts w:ascii="Times New Roman" w:hAnsi="Times New Roman"/>
          <w:sz w:val="24"/>
          <w:szCs w:val="24"/>
        </w:rPr>
        <w:t xml:space="preserve">, Романа КИДИСЮКА, Ігоря КУШНІРА, Олексія ОМЕЛЬЯНА, Андрія ПАСІЧНИКА, Романа САБОДАША, Руслана СИДОРОВИЧА, </w:t>
      </w:r>
    </w:p>
    <w:p w:rsidR="00763945" w:rsidRPr="00943912" w:rsidRDefault="00763945" w:rsidP="00943912">
      <w:pPr>
        <w:autoSpaceDE w:val="0"/>
        <w:autoSpaceDN w:val="0"/>
        <w:adjustRightInd w:val="0"/>
        <w:spacing w:after="0"/>
        <w:jc w:val="both"/>
        <w:rPr>
          <w:rFonts w:ascii="Times New Roman" w:hAnsi="Times New Roman"/>
          <w:sz w:val="24"/>
          <w:szCs w:val="24"/>
        </w:rPr>
      </w:pPr>
    </w:p>
    <w:p w:rsidR="00763945" w:rsidRPr="00943912" w:rsidRDefault="00763945" w:rsidP="00943912">
      <w:pPr>
        <w:autoSpaceDE w:val="0"/>
        <w:autoSpaceDN w:val="0"/>
        <w:adjustRightInd w:val="0"/>
        <w:spacing w:after="0"/>
        <w:jc w:val="both"/>
        <w:rPr>
          <w:rFonts w:ascii="Times New Roman" w:hAnsi="Times New Roman"/>
          <w:sz w:val="24"/>
          <w:szCs w:val="24"/>
        </w:rPr>
      </w:pPr>
      <w:r w:rsidRPr="00943912">
        <w:rPr>
          <w:rFonts w:ascii="Times New Roman" w:hAnsi="Times New Roman"/>
          <w:sz w:val="24"/>
          <w:szCs w:val="24"/>
        </w:rPr>
        <w:t xml:space="preserve">розглянувши питання про відрядження суддів до </w:t>
      </w:r>
      <w:r w:rsidR="00185F35" w:rsidRPr="00943912">
        <w:rPr>
          <w:rFonts w:ascii="Times New Roman" w:hAnsi="Times New Roman"/>
          <w:sz w:val="24"/>
          <w:szCs w:val="24"/>
        </w:rPr>
        <w:t>Сосницького районного суду Чернігівської області</w:t>
      </w:r>
      <w:r w:rsidRPr="00943912">
        <w:rPr>
          <w:rFonts w:ascii="Times New Roman" w:hAnsi="Times New Roman"/>
          <w:sz w:val="24"/>
          <w:szCs w:val="24"/>
        </w:rPr>
        <w:t>,</w:t>
      </w:r>
    </w:p>
    <w:p w:rsidR="00763945" w:rsidRPr="00943912" w:rsidRDefault="00763945" w:rsidP="00943912">
      <w:pPr>
        <w:autoSpaceDE w:val="0"/>
        <w:autoSpaceDN w:val="0"/>
        <w:adjustRightInd w:val="0"/>
        <w:spacing w:after="0"/>
        <w:ind w:firstLine="708"/>
        <w:jc w:val="both"/>
        <w:rPr>
          <w:rFonts w:ascii="Times New Roman" w:hAnsi="Times New Roman"/>
          <w:sz w:val="24"/>
          <w:szCs w:val="24"/>
        </w:rPr>
      </w:pPr>
    </w:p>
    <w:p w:rsidR="00763945" w:rsidRPr="00943912" w:rsidRDefault="00763945" w:rsidP="00943912">
      <w:pPr>
        <w:autoSpaceDE w:val="0"/>
        <w:autoSpaceDN w:val="0"/>
        <w:adjustRightInd w:val="0"/>
        <w:spacing w:after="0"/>
        <w:jc w:val="center"/>
        <w:rPr>
          <w:rFonts w:ascii="Times New Roman" w:hAnsi="Times New Roman"/>
          <w:sz w:val="24"/>
          <w:szCs w:val="24"/>
        </w:rPr>
      </w:pPr>
      <w:r w:rsidRPr="00943912">
        <w:rPr>
          <w:rFonts w:ascii="Times New Roman" w:hAnsi="Times New Roman"/>
          <w:sz w:val="24"/>
          <w:szCs w:val="24"/>
        </w:rPr>
        <w:t>встановила:</w:t>
      </w:r>
    </w:p>
    <w:p w:rsidR="00763945" w:rsidRPr="00943912" w:rsidRDefault="00763945" w:rsidP="00943912">
      <w:pPr>
        <w:autoSpaceDE w:val="0"/>
        <w:autoSpaceDN w:val="0"/>
        <w:adjustRightInd w:val="0"/>
        <w:spacing w:after="0"/>
        <w:jc w:val="center"/>
        <w:rPr>
          <w:rFonts w:ascii="Times New Roman" w:hAnsi="Times New Roman"/>
          <w:sz w:val="24"/>
          <w:szCs w:val="24"/>
        </w:rPr>
      </w:pPr>
    </w:p>
    <w:p w:rsidR="00763945" w:rsidRPr="00943912" w:rsidRDefault="00763945"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 xml:space="preserve">До Вищої кваліфікаційної комісії суддів України </w:t>
      </w:r>
      <w:r w:rsidR="00185F35" w:rsidRPr="00943912">
        <w:rPr>
          <w:shd w:val="clear" w:color="auto" w:fill="FFFFFF"/>
        </w:rPr>
        <w:t xml:space="preserve">31 серпня </w:t>
      </w:r>
      <w:r w:rsidRPr="00943912">
        <w:rPr>
          <w:shd w:val="clear" w:color="auto" w:fill="FFFFFF"/>
        </w:rPr>
        <w:t>2026 року надійшло повідомлення</w:t>
      </w:r>
      <w:r w:rsidRPr="00243488">
        <w:rPr>
          <w:sz w:val="210"/>
          <w:szCs w:val="210"/>
          <w:shd w:val="clear" w:color="auto" w:fill="FFFFFF"/>
        </w:rPr>
        <w:t xml:space="preserve"> </w:t>
      </w:r>
      <w:r w:rsidRPr="00943912">
        <w:rPr>
          <w:shd w:val="clear" w:color="auto" w:fill="FFFFFF"/>
        </w:rPr>
        <w:t>Державної</w:t>
      </w:r>
      <w:r w:rsidRPr="00243488">
        <w:rPr>
          <w:sz w:val="210"/>
          <w:szCs w:val="210"/>
          <w:shd w:val="clear" w:color="auto" w:fill="FFFFFF"/>
        </w:rPr>
        <w:t xml:space="preserve"> </w:t>
      </w:r>
      <w:r w:rsidRPr="00943912">
        <w:rPr>
          <w:shd w:val="clear" w:color="auto" w:fill="FFFFFF"/>
        </w:rPr>
        <w:t>судової</w:t>
      </w:r>
      <w:r w:rsidRPr="00243488">
        <w:rPr>
          <w:sz w:val="210"/>
          <w:szCs w:val="210"/>
          <w:shd w:val="clear" w:color="auto" w:fill="FFFFFF"/>
        </w:rPr>
        <w:t xml:space="preserve"> </w:t>
      </w:r>
      <w:r w:rsidRPr="00943912">
        <w:rPr>
          <w:shd w:val="clear" w:color="auto" w:fill="FFFFFF"/>
        </w:rPr>
        <w:t>адміністрації</w:t>
      </w:r>
      <w:r w:rsidRPr="00243488">
        <w:rPr>
          <w:sz w:val="210"/>
          <w:szCs w:val="210"/>
          <w:shd w:val="clear" w:color="auto" w:fill="FFFFFF"/>
        </w:rPr>
        <w:t xml:space="preserve"> </w:t>
      </w:r>
      <w:r w:rsidRPr="00943912">
        <w:rPr>
          <w:shd w:val="clear" w:color="auto" w:fill="FFFFFF"/>
        </w:rPr>
        <w:t>України</w:t>
      </w:r>
      <w:r w:rsidRPr="00243488">
        <w:rPr>
          <w:sz w:val="210"/>
          <w:szCs w:val="210"/>
          <w:shd w:val="clear" w:color="auto" w:fill="FFFFFF"/>
        </w:rPr>
        <w:t xml:space="preserve"> </w:t>
      </w:r>
      <w:r w:rsidRPr="00943912">
        <w:rPr>
          <w:shd w:val="clear" w:color="auto" w:fill="FFFFFF"/>
        </w:rPr>
        <w:t>(далі</w:t>
      </w:r>
      <w:r w:rsidRPr="00243488">
        <w:rPr>
          <w:sz w:val="210"/>
          <w:szCs w:val="210"/>
          <w:shd w:val="clear" w:color="auto" w:fill="FFFFFF"/>
        </w:rPr>
        <w:t xml:space="preserve"> </w:t>
      </w:r>
      <w:r w:rsidRPr="00943912">
        <w:rPr>
          <w:shd w:val="clear" w:color="auto" w:fill="FFFFFF"/>
        </w:rPr>
        <w:t>–</w:t>
      </w:r>
      <w:r w:rsidRPr="00243488">
        <w:rPr>
          <w:sz w:val="210"/>
          <w:szCs w:val="210"/>
          <w:shd w:val="clear" w:color="auto" w:fill="FFFFFF"/>
        </w:rPr>
        <w:t xml:space="preserve"> </w:t>
      </w:r>
      <w:r w:rsidRPr="00943912">
        <w:rPr>
          <w:shd w:val="clear" w:color="auto" w:fill="FFFFFF"/>
        </w:rPr>
        <w:t xml:space="preserve">ДСА України) про необхідність розгляду питання щодо відрядження </w:t>
      </w:r>
      <w:r w:rsidR="00441A61" w:rsidRPr="00943912">
        <w:rPr>
          <w:shd w:val="clear" w:color="auto" w:fill="FFFFFF"/>
        </w:rPr>
        <w:t xml:space="preserve">одного </w:t>
      </w:r>
      <w:r w:rsidRPr="00943912">
        <w:rPr>
          <w:shd w:val="clear" w:color="auto" w:fill="FFFFFF"/>
        </w:rPr>
        <w:t xml:space="preserve">судді до </w:t>
      </w:r>
      <w:r w:rsidR="00441A61" w:rsidRPr="00943912">
        <w:t>Сосницького районного суду Чернігівської області</w:t>
      </w:r>
      <w:r w:rsidR="00441A61" w:rsidRPr="00943912">
        <w:rPr>
          <w:shd w:val="clear" w:color="auto" w:fill="FFFFFF"/>
        </w:rPr>
        <w:t xml:space="preserve"> </w:t>
      </w:r>
      <w:r w:rsidRPr="00943912">
        <w:rPr>
          <w:shd w:val="clear" w:color="auto" w:fill="FFFFFF"/>
        </w:rPr>
        <w:t xml:space="preserve">у зв’язку з </w:t>
      </w:r>
      <w:r w:rsidR="002368BD" w:rsidRPr="00943912">
        <w:rPr>
          <w:shd w:val="clear" w:color="auto" w:fill="FFFFFF"/>
        </w:rPr>
        <w:t>неможливістю здійснення правосуддя в цьому суді</w:t>
      </w:r>
      <w:r w:rsidRPr="00943912">
        <w:rPr>
          <w:shd w:val="clear" w:color="auto" w:fill="FFFFFF"/>
        </w:rPr>
        <w:t>.</w:t>
      </w:r>
    </w:p>
    <w:p w:rsidR="00C7402E" w:rsidRPr="00943912" w:rsidRDefault="00763945" w:rsidP="00943912">
      <w:pPr>
        <w:pStyle w:val="rtejustify"/>
        <w:shd w:val="clear" w:color="auto" w:fill="FFFFFF"/>
        <w:spacing w:before="0" w:beforeAutospacing="0" w:after="0" w:afterAutospacing="0" w:line="276" w:lineRule="auto"/>
        <w:ind w:firstLine="567"/>
        <w:jc w:val="both"/>
        <w:rPr>
          <w:shd w:val="clear" w:color="auto" w:fill="FFFFFF"/>
        </w:rPr>
      </w:pPr>
      <w:r w:rsidRPr="00243488">
        <w:rPr>
          <w:spacing w:val="10"/>
          <w:shd w:val="clear" w:color="auto" w:fill="FFFFFF"/>
        </w:rPr>
        <w:t>У повідомленні ДСА України зазначено, що рішенням Вищої ради правосуддя</w:t>
      </w:r>
      <w:r w:rsidRPr="00943912">
        <w:rPr>
          <w:shd w:val="clear" w:color="auto" w:fill="FFFFFF"/>
        </w:rPr>
        <w:t xml:space="preserve"> від </w:t>
      </w:r>
      <w:r w:rsidR="007E0DA9" w:rsidRPr="00943912">
        <w:rPr>
          <w:shd w:val="clear" w:color="auto" w:fill="FFFFFF"/>
        </w:rPr>
        <w:t>28 травня 2026 року № 1043/0/15-26</w:t>
      </w:r>
      <w:r w:rsidRPr="00943912">
        <w:rPr>
          <w:shd w:val="clear" w:color="auto" w:fill="FFFFFF"/>
        </w:rPr>
        <w:t xml:space="preserve"> «Про визначення кількості суддів у </w:t>
      </w:r>
      <w:r w:rsidR="00872074">
        <w:rPr>
          <w:shd w:val="clear" w:color="auto" w:fill="FFFFFF"/>
        </w:rPr>
        <w:t>місцевих та апеляційних судах» у</w:t>
      </w:r>
      <w:r w:rsidRPr="00943912">
        <w:rPr>
          <w:shd w:val="clear" w:color="auto" w:fill="FFFFFF"/>
        </w:rPr>
        <w:t xml:space="preserve"> </w:t>
      </w:r>
      <w:r w:rsidR="00885431" w:rsidRPr="00943912">
        <w:t>Сосницькому районному суді Чернігівської області</w:t>
      </w:r>
      <w:r w:rsidR="00885431" w:rsidRPr="00943912">
        <w:rPr>
          <w:shd w:val="clear" w:color="auto" w:fill="FFFFFF"/>
        </w:rPr>
        <w:t xml:space="preserve"> </w:t>
      </w:r>
      <w:r w:rsidR="00EB034D" w:rsidRPr="00943912">
        <w:rPr>
          <w:shd w:val="clear" w:color="auto" w:fill="FFFFFF"/>
        </w:rPr>
        <w:t xml:space="preserve">визначено </w:t>
      </w:r>
      <w:r w:rsidR="00885431" w:rsidRPr="00943912">
        <w:rPr>
          <w:shd w:val="clear" w:color="auto" w:fill="FFFFFF"/>
        </w:rPr>
        <w:t>2 (дві) посади судді</w:t>
      </w:r>
      <w:r w:rsidRPr="00943912">
        <w:rPr>
          <w:shd w:val="clear" w:color="auto" w:fill="FFFFFF"/>
        </w:rPr>
        <w:t xml:space="preserve">. </w:t>
      </w:r>
    </w:p>
    <w:p w:rsidR="009305F6" w:rsidRPr="00943912" w:rsidRDefault="009305F6" w:rsidP="009305F6">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C7402E" w:rsidRPr="00943912" w:rsidRDefault="00C7402E"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 xml:space="preserve">Указом Президента України від 02 червня 2026 року № 466/2026 «Про призначення судді» суддю Сосницького районного суду Чернігівської області Стельмаха А.П. призначено суддею Чернігівського апеляційного </w:t>
      </w:r>
      <w:r w:rsidR="00505624" w:rsidRPr="00943912">
        <w:rPr>
          <w:shd w:val="clear" w:color="auto" w:fill="FFFFFF"/>
        </w:rPr>
        <w:t>суду та 15 червня 2026 року Стельмаха А.П. відраховано зі штату суду.</w:t>
      </w:r>
    </w:p>
    <w:p w:rsidR="00C7402E" w:rsidRPr="00943912" w:rsidRDefault="00505624"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Відповідно до Указу Президента України від 21 серпня 2026</w:t>
      </w:r>
      <w:r w:rsidR="0099079A" w:rsidRPr="00943912">
        <w:rPr>
          <w:shd w:val="clear" w:color="auto" w:fill="FFFFFF"/>
        </w:rPr>
        <w:t xml:space="preserve"> року</w:t>
      </w:r>
      <w:r w:rsidR="00F55740" w:rsidRPr="00943912">
        <w:rPr>
          <w:shd w:val="clear" w:color="auto" w:fill="FFFFFF"/>
        </w:rPr>
        <w:t xml:space="preserve"> </w:t>
      </w:r>
      <w:r w:rsidRPr="00943912">
        <w:rPr>
          <w:shd w:val="clear" w:color="auto" w:fill="FFFFFF"/>
        </w:rPr>
        <w:t>№ 783/2026 «Про призначення суддів Апеляційної палати Вищого антикорупційного суду»</w:t>
      </w:r>
      <w:r w:rsidR="00291518" w:rsidRPr="00943912">
        <w:rPr>
          <w:shd w:val="clear" w:color="auto" w:fill="FFFFFF"/>
        </w:rPr>
        <w:t xml:space="preserve"> </w:t>
      </w:r>
      <w:proofErr w:type="spellStart"/>
      <w:r w:rsidR="00291518" w:rsidRPr="00943912">
        <w:rPr>
          <w:shd w:val="clear" w:color="auto" w:fill="FFFFFF"/>
        </w:rPr>
        <w:t>Смаль</w:t>
      </w:r>
      <w:proofErr w:type="spellEnd"/>
      <w:r w:rsidR="00291518" w:rsidRPr="00943912">
        <w:rPr>
          <w:shd w:val="clear" w:color="auto" w:fill="FFFFFF"/>
        </w:rPr>
        <w:t xml:space="preserve"> І.А. призначено суддею Апеляційної палати Вищого антикорупційного суду. Наказом </w:t>
      </w:r>
      <w:r w:rsidR="00291518" w:rsidRPr="00243488">
        <w:rPr>
          <w:spacing w:val="6"/>
        </w:rPr>
        <w:lastRenderedPageBreak/>
        <w:t xml:space="preserve">Сосницького районного суду Чернігівської області від 25 серпня 2026 року </w:t>
      </w:r>
      <w:r w:rsidR="00D75127" w:rsidRPr="00243488">
        <w:rPr>
          <w:spacing w:val="6"/>
        </w:rPr>
        <w:t>№ 43-ОС</w:t>
      </w:r>
      <w:r w:rsidR="00D75127" w:rsidRPr="00943912">
        <w:t xml:space="preserve"> </w:t>
      </w:r>
      <w:proofErr w:type="spellStart"/>
      <w:r w:rsidR="00D75127" w:rsidRPr="00943912">
        <w:t>Смаль</w:t>
      </w:r>
      <w:proofErr w:type="spellEnd"/>
      <w:r w:rsidR="00D75127" w:rsidRPr="00943912">
        <w:t xml:space="preserve"> І.А. відраховано зі штату суду 31 серпня 2026 року. </w:t>
      </w:r>
    </w:p>
    <w:p w:rsidR="00EB44A3" w:rsidRPr="00943912" w:rsidRDefault="00EB44A3" w:rsidP="00943912">
      <w:pPr>
        <w:pStyle w:val="rtejustify"/>
        <w:shd w:val="clear" w:color="auto" w:fill="FFFFFF"/>
        <w:spacing w:before="0" w:beforeAutospacing="0" w:after="0" w:afterAutospacing="0" w:line="276" w:lineRule="auto"/>
        <w:ind w:firstLine="567"/>
        <w:jc w:val="both"/>
      </w:pPr>
      <w:r w:rsidRPr="00943912">
        <w:rPr>
          <w:shd w:val="clear" w:color="auto" w:fill="FFFFFF"/>
        </w:rPr>
        <w:t xml:space="preserve">Здійснення судочинства в </w:t>
      </w:r>
      <w:r w:rsidRPr="00943912">
        <w:t>Сосницькому районному суді Чернігівської області фактично припинено з 24 серпня 2026 року.</w:t>
      </w:r>
    </w:p>
    <w:p w:rsidR="00DB2431" w:rsidRPr="00943912" w:rsidRDefault="00763945" w:rsidP="00943912">
      <w:pPr>
        <w:pStyle w:val="rtejustify"/>
        <w:shd w:val="clear" w:color="auto" w:fill="FFFFFF"/>
        <w:spacing w:before="0" w:beforeAutospacing="0" w:after="0" w:afterAutospacing="0" w:line="276" w:lineRule="auto"/>
        <w:ind w:firstLine="567"/>
        <w:jc w:val="both"/>
      </w:pPr>
      <w:r w:rsidRPr="00943912">
        <w:rPr>
          <w:shd w:val="clear" w:color="auto" w:fill="FFFFFF"/>
        </w:rPr>
        <w:t xml:space="preserve">Вирішення питання </w:t>
      </w:r>
      <w:r w:rsidR="00E15319" w:rsidRPr="00943912">
        <w:rPr>
          <w:shd w:val="clear" w:color="auto" w:fill="FFFFFF"/>
        </w:rPr>
        <w:t xml:space="preserve">відновлення доступу до правосуддя в </w:t>
      </w:r>
      <w:r w:rsidR="00E15319" w:rsidRPr="00943912">
        <w:t xml:space="preserve">Сосницькому районному суді Чернігівської області можливе за умови відрядження до суду одного судді. </w:t>
      </w:r>
    </w:p>
    <w:p w:rsidR="00E645F3" w:rsidRPr="00943912" w:rsidRDefault="00E645F3" w:rsidP="00943912">
      <w:pPr>
        <w:pStyle w:val="rtejustify"/>
        <w:shd w:val="clear" w:color="auto" w:fill="FFFFFF"/>
        <w:spacing w:before="0" w:beforeAutospacing="0" w:after="0" w:afterAutospacing="0" w:line="276" w:lineRule="auto"/>
        <w:ind w:firstLine="567"/>
        <w:jc w:val="both"/>
      </w:pPr>
      <w:r w:rsidRPr="00943912">
        <w:t xml:space="preserve">Відповідно до протоколу розподілу між членами Комісії від </w:t>
      </w:r>
      <w:r w:rsidR="009A1FA2" w:rsidRPr="00943912">
        <w:t>31 серпня</w:t>
      </w:r>
      <w:r w:rsidRPr="00943912">
        <w:t xml:space="preserve"> 2026 року матеріали про відрядження суддів до </w:t>
      </w:r>
      <w:r w:rsidR="00D461D0" w:rsidRPr="00943912">
        <w:t xml:space="preserve">Сосницького районного суду Чернігівської області </w:t>
      </w:r>
      <w:r w:rsidRPr="00943912">
        <w:t>передано члену Комісії Духу Я.М.</w:t>
      </w:r>
    </w:p>
    <w:p w:rsidR="00752C94" w:rsidRPr="00943912" w:rsidRDefault="00752C94" w:rsidP="00943912">
      <w:pPr>
        <w:pStyle w:val="rtejustify"/>
        <w:shd w:val="clear" w:color="auto" w:fill="FFFFFF"/>
        <w:spacing w:before="0" w:beforeAutospacing="0" w:after="0" w:afterAutospacing="0" w:line="276" w:lineRule="auto"/>
        <w:ind w:firstLine="567"/>
        <w:jc w:val="both"/>
      </w:pPr>
      <w:r w:rsidRPr="00943912">
        <w:rPr>
          <w:shd w:val="clear" w:color="auto" w:fill="FFFFFF"/>
        </w:rPr>
        <w:t>Комісією розпочато процедуру відрядження (як тимчасового переведення) та встановлено семиденний строк (з дня оголошення про початок процедури відрядження судді) для подання документів, визначених пунктом 5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 далі – Порядок).</w:t>
      </w:r>
    </w:p>
    <w:p w:rsidR="00763945" w:rsidRPr="00943912" w:rsidRDefault="00763945" w:rsidP="00943912">
      <w:pPr>
        <w:pStyle w:val="rtejustify"/>
        <w:shd w:val="clear" w:color="auto" w:fill="FFFFFF"/>
        <w:spacing w:before="0" w:beforeAutospacing="0" w:after="0" w:afterAutospacing="0" w:line="276" w:lineRule="auto"/>
        <w:ind w:firstLine="567"/>
        <w:jc w:val="both"/>
      </w:pPr>
      <w:r w:rsidRPr="00943912">
        <w:t xml:space="preserve">На офіційному </w:t>
      </w:r>
      <w:proofErr w:type="spellStart"/>
      <w:r w:rsidRPr="00943912">
        <w:t>вебсайті</w:t>
      </w:r>
      <w:proofErr w:type="spellEnd"/>
      <w:r w:rsidRPr="00943912">
        <w:t xml:space="preserve"> Комісії </w:t>
      </w:r>
      <w:r w:rsidR="00CB0ED1" w:rsidRPr="00943912">
        <w:t>24</w:t>
      </w:r>
      <w:r w:rsidR="00870910" w:rsidRPr="00943912">
        <w:t xml:space="preserve"> вересня</w:t>
      </w:r>
      <w:r w:rsidR="007D116E" w:rsidRPr="00943912">
        <w:t xml:space="preserve"> </w:t>
      </w:r>
      <w:r w:rsidRPr="00943912">
        <w:t xml:space="preserve">2026 року опубліковано оголошення </w:t>
      </w:r>
      <w:r w:rsidR="009305F6">
        <w:t>про</w:t>
      </w:r>
      <w:r w:rsidRPr="00943912">
        <w:t xml:space="preserve"> призначення до розгляду питання про відрядження </w:t>
      </w:r>
      <w:r w:rsidR="00870910" w:rsidRPr="00943912">
        <w:t xml:space="preserve">одного </w:t>
      </w:r>
      <w:r w:rsidRPr="00943912">
        <w:t xml:space="preserve">судді до </w:t>
      </w:r>
      <w:r w:rsidR="00870910" w:rsidRPr="00943912">
        <w:t xml:space="preserve">Сосницького районного суду Чернігівської області </w:t>
      </w:r>
      <w:r w:rsidRPr="00943912">
        <w:t xml:space="preserve">на </w:t>
      </w:r>
      <w:r w:rsidR="00CB0ED1" w:rsidRPr="00943912">
        <w:t>21 жовтня</w:t>
      </w:r>
      <w:r w:rsidR="003211D7" w:rsidRPr="00943912">
        <w:t xml:space="preserve"> </w:t>
      </w:r>
      <w:r w:rsidRPr="00943912">
        <w:t>2026 року, у якому визначено семиденний термін (із дня оприлюднення цього оголошення) для подання відповідних документів.</w:t>
      </w:r>
    </w:p>
    <w:p w:rsidR="00891D04" w:rsidRPr="00943912" w:rsidRDefault="00716A96"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 xml:space="preserve">Упродовж встановленого строку до Комісії надійшла згода на відрядження до </w:t>
      </w:r>
      <w:r w:rsidR="00891D04" w:rsidRPr="00943912">
        <w:rPr>
          <w:shd w:val="clear" w:color="auto" w:fill="FFFFFF"/>
        </w:rPr>
        <w:t xml:space="preserve">Сосницького районного суду Чернігівської області </w:t>
      </w:r>
      <w:r w:rsidRPr="00943912">
        <w:rPr>
          <w:shd w:val="clear" w:color="auto" w:fill="FFFFFF"/>
        </w:rPr>
        <w:t xml:space="preserve">від </w:t>
      </w:r>
      <w:r w:rsidR="00891D04" w:rsidRPr="00943912">
        <w:rPr>
          <w:shd w:val="clear" w:color="auto" w:fill="FFFFFF"/>
        </w:rPr>
        <w:t xml:space="preserve">судді Ніжинського міськрайонного суду Чернігівської області </w:t>
      </w:r>
      <w:proofErr w:type="spellStart"/>
      <w:r w:rsidR="00891D04" w:rsidRPr="00943912">
        <w:rPr>
          <w:shd w:val="clear" w:color="auto" w:fill="FFFFFF"/>
        </w:rPr>
        <w:t>Дударця</w:t>
      </w:r>
      <w:proofErr w:type="spellEnd"/>
      <w:r w:rsidR="00891D04" w:rsidRPr="00943912">
        <w:rPr>
          <w:shd w:val="clear" w:color="auto" w:fill="FFFFFF"/>
        </w:rPr>
        <w:t xml:space="preserve"> Дмитра Володимировича. </w:t>
      </w:r>
    </w:p>
    <w:p w:rsidR="001157F3" w:rsidRPr="00943912" w:rsidRDefault="00B26AFB"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 xml:space="preserve">Суддя </w:t>
      </w:r>
      <w:proofErr w:type="spellStart"/>
      <w:r w:rsidR="001157F3" w:rsidRPr="00943912">
        <w:rPr>
          <w:shd w:val="clear" w:color="auto" w:fill="FFFFFF"/>
        </w:rPr>
        <w:t>Дударець</w:t>
      </w:r>
      <w:proofErr w:type="spellEnd"/>
      <w:r w:rsidR="001157F3" w:rsidRPr="00943912">
        <w:rPr>
          <w:shd w:val="clear" w:color="auto" w:fill="FFFFFF"/>
        </w:rPr>
        <w:t xml:space="preserve"> Д.В.</w:t>
      </w:r>
      <w:r w:rsidRPr="00943912">
        <w:rPr>
          <w:shd w:val="clear" w:color="auto" w:fill="FFFFFF"/>
        </w:rPr>
        <w:t xml:space="preserve"> у засідання Комісії </w:t>
      </w:r>
      <w:r w:rsidR="001157F3" w:rsidRPr="00943912">
        <w:rPr>
          <w:shd w:val="clear" w:color="auto" w:fill="FFFFFF"/>
        </w:rPr>
        <w:t>21 жовтня 2026 року не прибув</w:t>
      </w:r>
      <w:r w:rsidRPr="00943912">
        <w:rPr>
          <w:shd w:val="clear" w:color="auto" w:fill="FFFFFF"/>
        </w:rPr>
        <w:t>.</w:t>
      </w:r>
    </w:p>
    <w:p w:rsidR="001157F3" w:rsidRPr="00943912" w:rsidRDefault="001157F3"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Абзацом другим пункту 8 розділу ІІІ Порядку встановлено, що неявка судді не перешкоджає розгляду питання щодо внесення подання про відрядження судді або про дострокове закінчення відрядження судді за його відсутності.</w:t>
      </w:r>
    </w:p>
    <w:p w:rsidR="00716A96" w:rsidRPr="00943912" w:rsidRDefault="001157F3" w:rsidP="00943912">
      <w:pPr>
        <w:pStyle w:val="rtejustify"/>
        <w:shd w:val="clear" w:color="auto" w:fill="FFFFFF"/>
        <w:spacing w:before="0" w:beforeAutospacing="0" w:after="0" w:afterAutospacing="0" w:line="276" w:lineRule="auto"/>
        <w:ind w:firstLine="567"/>
        <w:jc w:val="both"/>
        <w:rPr>
          <w:shd w:val="clear" w:color="auto" w:fill="FFFFFF"/>
        </w:rPr>
      </w:pPr>
      <w:r w:rsidRPr="00243488">
        <w:rPr>
          <w:spacing w:val="6"/>
          <w:shd w:val="clear" w:color="auto" w:fill="FFFFFF"/>
        </w:rPr>
        <w:t>Заслухавши доповідача – члена Вищої кваліфікаційної комісії суддів України</w:t>
      </w:r>
      <w:r w:rsidRPr="00943912">
        <w:rPr>
          <w:shd w:val="clear" w:color="auto" w:fill="FFFFFF"/>
        </w:rPr>
        <w:t xml:space="preserve"> Духа</w:t>
      </w:r>
      <w:r w:rsidR="00243488">
        <w:rPr>
          <w:shd w:val="clear" w:color="auto" w:fill="FFFFFF"/>
        </w:rPr>
        <w:t> </w:t>
      </w:r>
      <w:r w:rsidRPr="00943912">
        <w:rPr>
          <w:shd w:val="clear" w:color="auto" w:fill="FFFFFF"/>
        </w:rPr>
        <w:t>Я.М., розглянувши матеріали, необхідні для вирішення питання щодо відрядження, Комісія встановила таке.</w:t>
      </w:r>
      <w:r w:rsidR="00891D04" w:rsidRPr="00943912">
        <w:rPr>
          <w:shd w:val="clear" w:color="auto" w:fill="FFFFFF"/>
        </w:rPr>
        <w:t> </w:t>
      </w:r>
    </w:p>
    <w:p w:rsidR="001157F3" w:rsidRPr="00943912" w:rsidRDefault="008B3FF1"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Частиною першою статті 55 Закону України «Про судоустрій і статус суддів» (далі – Закон) визначено, що у зв’язку з неможливістю здійснення правосуддя у відповідному суді, виявленням надмірного рівня судового навантаження у відповідному суді,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E208D1" w:rsidRPr="00943912" w:rsidRDefault="00E208D1" w:rsidP="00943912">
      <w:pPr>
        <w:pStyle w:val="rtejustify"/>
        <w:shd w:val="clear" w:color="auto" w:fill="FFFFFF"/>
        <w:spacing w:before="0" w:beforeAutospacing="0" w:after="0" w:afterAutospacing="0" w:line="276" w:lineRule="auto"/>
        <w:ind w:firstLine="567"/>
        <w:jc w:val="both"/>
        <w:rPr>
          <w:shd w:val="clear" w:color="auto" w:fill="FFFFFF"/>
        </w:rPr>
      </w:pPr>
      <w:r w:rsidRPr="00943912">
        <w:rPr>
          <w:shd w:val="clear" w:color="auto" w:fill="FFFFFF"/>
        </w:rPr>
        <w:t xml:space="preserve">Із нормами Закону кореспондує пункт 1 розділу ІІ Порядку, яким передбачено, що підставою для відрядження судді є, з-поміж інших, </w:t>
      </w:r>
      <w:r w:rsidR="00B55E38" w:rsidRPr="00943912">
        <w:rPr>
          <w:shd w:val="clear" w:color="auto" w:fill="FFFFFF"/>
        </w:rPr>
        <w:t> неможливість здійснення правосуддя у відповідному суді</w:t>
      </w:r>
      <w:r w:rsidRPr="00943912">
        <w:rPr>
          <w:shd w:val="clear" w:color="auto" w:fill="FFFFFF"/>
        </w:rPr>
        <w:t>.</w:t>
      </w:r>
    </w:p>
    <w:p w:rsidR="00154DF0" w:rsidRPr="00154DF0"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t>Згідно з пунктом 1–1 розділу III Порядку попередній розгляд повідомлення Державної судової адміністрації України про необхідність відрядження судді або про дострокове закінчення відрядження судді здійснює доповідач, визначений автоматизованою системою визначення членів Вищої кваліфікаційної комісії суддів України для підготовки до розгляду і доповіді справ, який перевіряє таке повідомлення з метою встановлення:</w:t>
      </w:r>
    </w:p>
    <w:p w:rsidR="00154DF0" w:rsidRPr="00154DF0"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t>- наявності визначених законом підстав для відрядження судді (для повідомлення про необхідність розгляду питання щодо відрядження судді);</w:t>
      </w:r>
    </w:p>
    <w:p w:rsidR="00154DF0" w:rsidRPr="00154DF0"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lastRenderedPageBreak/>
        <w:t>- наявності визначених законом підстав дострокового закінчення відрядження судді (для повідомлення про необхідність розгляду питання щодо дострокового закінчення відрядження судді);</w:t>
      </w:r>
    </w:p>
    <w:p w:rsidR="00154DF0" w:rsidRPr="00154DF0"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t>- обґрунтування наявності надмірного рівня судового навантаження у суді, до якого суддя відряджається (для повідомлення про необхідність розгляду питання щодо відрядження судді);</w:t>
      </w:r>
    </w:p>
    <w:p w:rsidR="00154DF0" w:rsidRPr="00154DF0"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t>- відсутності суттєвого впливу на середній рівень судового навантаження та доступ до правосуддя у суді, з якого суддя відряджається (для повідомлення про необхідність розгляду питання щодо відрядження судді);</w:t>
      </w:r>
    </w:p>
    <w:p w:rsidR="00154DF0" w:rsidRPr="00943912" w:rsidRDefault="00154DF0" w:rsidP="00943912">
      <w:pPr>
        <w:shd w:val="clear" w:color="auto" w:fill="FFFFFF"/>
        <w:spacing w:after="0"/>
        <w:ind w:firstLine="567"/>
        <w:jc w:val="both"/>
        <w:rPr>
          <w:rFonts w:ascii="Times New Roman" w:eastAsia="Times New Roman" w:hAnsi="Times New Roman"/>
          <w:sz w:val="24"/>
          <w:szCs w:val="24"/>
          <w:lang w:eastAsia="uk-UA"/>
        </w:rPr>
      </w:pPr>
      <w:r w:rsidRPr="00154DF0">
        <w:rPr>
          <w:rFonts w:ascii="Times New Roman" w:eastAsia="Times New Roman" w:hAnsi="Times New Roman"/>
          <w:sz w:val="24"/>
          <w:szCs w:val="24"/>
          <w:lang w:eastAsia="uk-UA"/>
        </w:rPr>
        <w:t>- відсутності суттєвого впливу на середній рівень судового навантаження та доступ до правосуддя у суді, до якого відряджений суддя (для повідомлення про необхідність розгляду питання дострокового закінчення відрядження судді).</w:t>
      </w:r>
    </w:p>
    <w:p w:rsidR="00BC775C" w:rsidRPr="00943912" w:rsidRDefault="00005A3F" w:rsidP="00943912">
      <w:pPr>
        <w:shd w:val="clear" w:color="auto" w:fill="FFFFFF"/>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Відповідно до пункту 10 розділу III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005A3F" w:rsidRPr="00943912" w:rsidRDefault="00005A3F" w:rsidP="00943912">
      <w:pPr>
        <w:shd w:val="clear" w:color="auto" w:fill="FFFFFF"/>
        <w:spacing w:after="0"/>
        <w:ind w:firstLine="567"/>
        <w:jc w:val="both"/>
        <w:rPr>
          <w:rFonts w:ascii="Times New Roman" w:hAnsi="Times New Roman"/>
          <w:sz w:val="24"/>
          <w:szCs w:val="24"/>
          <w:shd w:val="clear" w:color="auto" w:fill="FFFFFF"/>
        </w:rPr>
      </w:pPr>
      <w:r w:rsidRPr="00243488">
        <w:rPr>
          <w:rFonts w:ascii="Times New Roman" w:hAnsi="Times New Roman"/>
          <w:spacing w:val="10"/>
          <w:sz w:val="24"/>
          <w:szCs w:val="24"/>
          <w:shd w:val="clear" w:color="auto" w:fill="FFFFFF"/>
        </w:rPr>
        <w:t>Крім того, за загальним правилом, визначеним абзацом четвертим пункту 1</w:t>
      </w:r>
      <w:r w:rsidR="00243488">
        <w:rPr>
          <w:rFonts w:ascii="Times New Roman" w:hAnsi="Times New Roman"/>
          <w:sz w:val="24"/>
          <w:szCs w:val="24"/>
          <w:shd w:val="clear" w:color="auto" w:fill="FFFFFF"/>
        </w:rPr>
        <w:t xml:space="preserve"> </w:t>
      </w:r>
      <w:r w:rsidRPr="00943912">
        <w:rPr>
          <w:rFonts w:ascii="Times New Roman" w:hAnsi="Times New Roman"/>
          <w:sz w:val="24"/>
          <w:szCs w:val="24"/>
          <w:shd w:val="clear" w:color="auto" w:fill="FFFFFF"/>
        </w:rPr>
        <w:t>розділу І Порядку, відрядження суддів із судів, у яких вони обіймають штатні посади, не повинно суттєво впливати на середній рівень судового навантаження та доступ до правосуддя в цих судах.</w:t>
      </w:r>
    </w:p>
    <w:p w:rsidR="00005A3F" w:rsidRPr="00943912" w:rsidRDefault="00005A3F" w:rsidP="00943912">
      <w:pPr>
        <w:shd w:val="clear" w:color="auto" w:fill="FFFFFF"/>
        <w:spacing w:after="0"/>
        <w:ind w:firstLine="567"/>
        <w:jc w:val="both"/>
        <w:rPr>
          <w:rStyle w:val="a5"/>
          <w:rFonts w:ascii="Times New Roman" w:hAnsi="Times New Roman"/>
          <w:b w:val="0"/>
          <w:sz w:val="24"/>
          <w:szCs w:val="24"/>
          <w:shd w:val="clear" w:color="auto" w:fill="FFFFFF"/>
        </w:rPr>
      </w:pPr>
      <w:r w:rsidRPr="00943912">
        <w:rPr>
          <w:rStyle w:val="a5"/>
          <w:rFonts w:ascii="Times New Roman" w:hAnsi="Times New Roman"/>
          <w:b w:val="0"/>
          <w:sz w:val="24"/>
          <w:szCs w:val="24"/>
          <w:shd w:val="clear" w:color="auto" w:fill="FFFFFF"/>
        </w:rPr>
        <w:t xml:space="preserve">Стосовно наявності підстав відрядження судді </w:t>
      </w:r>
      <w:proofErr w:type="spellStart"/>
      <w:r w:rsidRPr="00943912">
        <w:rPr>
          <w:rStyle w:val="a5"/>
          <w:rFonts w:ascii="Times New Roman" w:hAnsi="Times New Roman"/>
          <w:b w:val="0"/>
          <w:sz w:val="24"/>
          <w:szCs w:val="24"/>
          <w:shd w:val="clear" w:color="auto" w:fill="FFFFFF"/>
        </w:rPr>
        <w:t>Дударця</w:t>
      </w:r>
      <w:proofErr w:type="spellEnd"/>
      <w:r w:rsidRPr="00943912">
        <w:rPr>
          <w:rStyle w:val="a5"/>
          <w:rFonts w:ascii="Times New Roman" w:hAnsi="Times New Roman"/>
          <w:b w:val="0"/>
          <w:sz w:val="24"/>
          <w:szCs w:val="24"/>
          <w:shd w:val="clear" w:color="auto" w:fill="FFFFFF"/>
        </w:rPr>
        <w:t xml:space="preserve"> Д.В.</w:t>
      </w:r>
      <w:r w:rsidR="000B271B" w:rsidRPr="00943912">
        <w:rPr>
          <w:rStyle w:val="a5"/>
          <w:rFonts w:ascii="Times New Roman" w:hAnsi="Times New Roman"/>
          <w:b w:val="0"/>
          <w:sz w:val="24"/>
          <w:szCs w:val="24"/>
          <w:shd w:val="clear" w:color="auto" w:fill="FFFFFF"/>
        </w:rPr>
        <w:t xml:space="preserve"> Комісія встановила </w:t>
      </w:r>
      <w:r w:rsidR="00E26E2B">
        <w:rPr>
          <w:rStyle w:val="a5"/>
          <w:rFonts w:ascii="Times New Roman" w:hAnsi="Times New Roman"/>
          <w:b w:val="0"/>
          <w:sz w:val="24"/>
          <w:szCs w:val="24"/>
          <w:shd w:val="clear" w:color="auto" w:fill="FFFFFF"/>
        </w:rPr>
        <w:t>таке</w:t>
      </w:r>
      <w:r w:rsidR="000B271B" w:rsidRPr="00943912">
        <w:rPr>
          <w:rStyle w:val="a5"/>
          <w:rFonts w:ascii="Times New Roman" w:hAnsi="Times New Roman"/>
          <w:b w:val="0"/>
          <w:sz w:val="24"/>
          <w:szCs w:val="24"/>
          <w:shd w:val="clear" w:color="auto" w:fill="FFFFFF"/>
        </w:rPr>
        <w:t xml:space="preserve">. </w:t>
      </w:r>
    </w:p>
    <w:p w:rsidR="00C020F8" w:rsidRPr="00943912" w:rsidRDefault="00C020F8"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Указом Президента України від 16 жовтня 2024 року № 715/2024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Дмитра Володимировича призначено на посаду судді Ніжинського міськрайонного суду Чернігівської області.</w:t>
      </w:r>
    </w:p>
    <w:p w:rsidR="00C020F8" w:rsidRPr="00943912" w:rsidRDefault="00C020F8" w:rsidP="00943912">
      <w:pPr>
        <w:autoSpaceDE w:val="0"/>
        <w:autoSpaceDN w:val="0"/>
        <w:adjustRightInd w:val="0"/>
        <w:spacing w:after="0"/>
        <w:ind w:firstLine="567"/>
        <w:jc w:val="both"/>
        <w:rPr>
          <w:rFonts w:ascii="Times New Roman" w:hAnsi="Times New Roman"/>
          <w:color w:val="000000"/>
          <w:sz w:val="24"/>
          <w:szCs w:val="24"/>
          <w:shd w:val="clear" w:color="auto" w:fill="FFFFFF"/>
        </w:rPr>
      </w:pPr>
      <w:r w:rsidRPr="00943912">
        <w:rPr>
          <w:rFonts w:ascii="Times New Roman" w:hAnsi="Times New Roman"/>
          <w:color w:val="000000"/>
          <w:sz w:val="24"/>
          <w:szCs w:val="24"/>
          <w:shd w:val="clear" w:color="auto" w:fill="FFFFFF"/>
        </w:rPr>
        <w:t xml:space="preserve">Згода на відрядження від судді надійшла до Комісії 28 вересня 2026 року. Необхідність такого відрядження суддя </w:t>
      </w:r>
      <w:r w:rsidR="008A0EA1" w:rsidRPr="00943912">
        <w:rPr>
          <w:rFonts w:ascii="Times New Roman" w:hAnsi="Times New Roman"/>
          <w:color w:val="000000"/>
          <w:sz w:val="24"/>
          <w:szCs w:val="24"/>
          <w:shd w:val="clear" w:color="auto" w:fill="FFFFFF"/>
        </w:rPr>
        <w:t xml:space="preserve">мотивує відновленням </w:t>
      </w:r>
      <w:r w:rsidR="00DC27ED" w:rsidRPr="00943912">
        <w:rPr>
          <w:rFonts w:ascii="Times New Roman" w:hAnsi="Times New Roman"/>
          <w:color w:val="000000"/>
          <w:sz w:val="24"/>
          <w:szCs w:val="24"/>
          <w:shd w:val="clear" w:color="auto" w:fill="FFFFFF"/>
        </w:rPr>
        <w:t>здійснення правосуддя в Сосницькому районному суді Чернігівської області</w:t>
      </w:r>
      <w:r w:rsidRPr="00943912">
        <w:rPr>
          <w:rFonts w:ascii="Times New Roman" w:hAnsi="Times New Roman"/>
          <w:color w:val="000000"/>
          <w:sz w:val="24"/>
          <w:szCs w:val="24"/>
          <w:shd w:val="clear" w:color="auto" w:fill="FFFFFF"/>
        </w:rPr>
        <w:t xml:space="preserve">, детально викладеними в </w:t>
      </w:r>
      <w:r w:rsidR="007C04D4" w:rsidRPr="00943912">
        <w:rPr>
          <w:rFonts w:ascii="Times New Roman" w:hAnsi="Times New Roman"/>
          <w:color w:val="000000"/>
          <w:sz w:val="24"/>
          <w:szCs w:val="24"/>
          <w:shd w:val="clear" w:color="auto" w:fill="FFFFFF"/>
        </w:rPr>
        <w:t xml:space="preserve">мотиваційному листі та </w:t>
      </w:r>
      <w:r w:rsidR="00836ED5" w:rsidRPr="00943912">
        <w:rPr>
          <w:rFonts w:ascii="Times New Roman" w:hAnsi="Times New Roman"/>
          <w:color w:val="000000"/>
          <w:sz w:val="24"/>
          <w:szCs w:val="24"/>
          <w:shd w:val="clear" w:color="auto" w:fill="FFFFFF"/>
        </w:rPr>
        <w:t>додаткових поясненнях.</w:t>
      </w:r>
    </w:p>
    <w:p w:rsidR="00836ED5" w:rsidRPr="00943912" w:rsidRDefault="00E26E2B" w:rsidP="00943912">
      <w:pPr>
        <w:autoSpaceDE w:val="0"/>
        <w:autoSpaceDN w:val="0"/>
        <w:adjustRightInd w:val="0"/>
        <w:spacing w:after="0"/>
        <w:ind w:firstLine="567"/>
        <w:jc w:val="both"/>
        <w:rPr>
          <w:rFonts w:ascii="Times New Roman" w:hAnsi="Times New Roman"/>
          <w:sz w:val="24"/>
          <w:szCs w:val="24"/>
        </w:rPr>
      </w:pPr>
      <w:r>
        <w:rPr>
          <w:rFonts w:ascii="Times New Roman" w:hAnsi="Times New Roman"/>
          <w:color w:val="000000"/>
          <w:sz w:val="24"/>
          <w:szCs w:val="24"/>
          <w:shd w:val="clear" w:color="auto" w:fill="FFFFFF"/>
        </w:rPr>
        <w:t>З інформації</w:t>
      </w:r>
      <w:r w:rsidR="007B7CC2" w:rsidRPr="00943912">
        <w:rPr>
          <w:rFonts w:ascii="Times New Roman" w:hAnsi="Times New Roman"/>
          <w:color w:val="000000"/>
          <w:sz w:val="24"/>
          <w:szCs w:val="24"/>
          <w:shd w:val="clear" w:color="auto" w:fill="FFFFFF"/>
        </w:rPr>
        <w:t>, надано</w:t>
      </w:r>
      <w:r>
        <w:rPr>
          <w:rFonts w:ascii="Times New Roman" w:hAnsi="Times New Roman"/>
          <w:color w:val="000000"/>
          <w:sz w:val="24"/>
          <w:szCs w:val="24"/>
          <w:shd w:val="clear" w:color="auto" w:fill="FFFFFF"/>
        </w:rPr>
        <w:t>ї</w:t>
      </w:r>
      <w:r w:rsidR="007B7CC2" w:rsidRPr="00943912">
        <w:rPr>
          <w:rFonts w:ascii="Times New Roman" w:hAnsi="Times New Roman"/>
          <w:color w:val="000000"/>
          <w:sz w:val="24"/>
          <w:szCs w:val="24"/>
          <w:shd w:val="clear" w:color="auto" w:fill="FFFFFF"/>
        </w:rPr>
        <w:t xml:space="preserve"> головою</w:t>
      </w:r>
      <w:r w:rsidR="00A847FC" w:rsidRPr="00943912">
        <w:rPr>
          <w:rFonts w:ascii="Times New Roman" w:hAnsi="Times New Roman"/>
          <w:color w:val="000000"/>
          <w:sz w:val="24"/>
          <w:szCs w:val="24"/>
          <w:shd w:val="clear" w:color="auto" w:fill="FFFFFF"/>
        </w:rPr>
        <w:t xml:space="preserve"> </w:t>
      </w:r>
      <w:r w:rsidR="00A847FC" w:rsidRPr="00943912">
        <w:rPr>
          <w:rFonts w:ascii="Times New Roman" w:hAnsi="Times New Roman"/>
          <w:sz w:val="24"/>
          <w:szCs w:val="24"/>
        </w:rPr>
        <w:t>Ніжинського міськрайонного суду Чернігівської області</w:t>
      </w:r>
      <w:r>
        <w:rPr>
          <w:rFonts w:ascii="Times New Roman" w:hAnsi="Times New Roman"/>
          <w:sz w:val="24"/>
          <w:szCs w:val="24"/>
        </w:rPr>
        <w:t>,</w:t>
      </w:r>
      <w:r w:rsidR="00A847FC" w:rsidRPr="00943912">
        <w:rPr>
          <w:rFonts w:ascii="Times New Roman" w:hAnsi="Times New Roman"/>
          <w:sz w:val="24"/>
          <w:szCs w:val="24"/>
        </w:rPr>
        <w:t xml:space="preserve"> </w:t>
      </w:r>
      <w:r>
        <w:rPr>
          <w:rFonts w:ascii="Times New Roman" w:hAnsi="Times New Roman"/>
          <w:sz w:val="24"/>
          <w:szCs w:val="24"/>
        </w:rPr>
        <w:t>слідує таке</w:t>
      </w:r>
      <w:r w:rsidR="00A847FC" w:rsidRPr="00943912">
        <w:rPr>
          <w:rFonts w:ascii="Times New Roman" w:hAnsi="Times New Roman"/>
          <w:sz w:val="24"/>
          <w:szCs w:val="24"/>
        </w:rPr>
        <w:t>.</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За даними звітності</w:t>
      </w:r>
      <w:r w:rsidR="00CF60C6">
        <w:rPr>
          <w:rFonts w:ascii="Times New Roman" w:hAnsi="Times New Roman"/>
          <w:sz w:val="24"/>
          <w:szCs w:val="24"/>
          <w:shd w:val="clear" w:color="auto" w:fill="FFFFFF"/>
        </w:rPr>
        <w:t>,</w:t>
      </w:r>
      <w:r w:rsidRPr="00943912">
        <w:rPr>
          <w:rFonts w:ascii="Times New Roman" w:hAnsi="Times New Roman"/>
          <w:sz w:val="24"/>
          <w:szCs w:val="24"/>
          <w:shd w:val="clear" w:color="auto" w:fill="FFFFFF"/>
        </w:rPr>
        <w:t xml:space="preserve"> у Ніжинському міськрайонному суді Чернігівської області середня </w:t>
      </w:r>
      <w:r w:rsidRPr="00243488">
        <w:rPr>
          <w:rFonts w:ascii="Times New Roman" w:hAnsi="Times New Roman"/>
          <w:spacing w:val="4"/>
          <w:sz w:val="24"/>
          <w:szCs w:val="24"/>
          <w:shd w:val="clear" w:color="auto" w:fill="FFFFFF"/>
        </w:rPr>
        <w:t>кількість днів, необхідних для розгляду справ і матеріалів, які надійшли за перше півріччя</w:t>
      </w:r>
      <w:r w:rsidRPr="00943912">
        <w:rPr>
          <w:rFonts w:ascii="Times New Roman" w:hAnsi="Times New Roman"/>
          <w:sz w:val="24"/>
          <w:szCs w:val="24"/>
          <w:shd w:val="clear" w:color="auto" w:fill="FFFFFF"/>
        </w:rPr>
        <w:t xml:space="preserve"> 2026 року, одним повноважним суддею, становить 230 днів.</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Штатна чисельність у суді </w:t>
      </w:r>
      <w:r w:rsidR="00CF60C6">
        <w:rPr>
          <w:rFonts w:ascii="Times New Roman" w:hAnsi="Times New Roman"/>
          <w:sz w:val="24"/>
          <w:szCs w:val="24"/>
          <w:shd w:val="clear" w:color="auto" w:fill="FFFFFF"/>
        </w:rPr>
        <w:t>становить</w:t>
      </w:r>
      <w:r w:rsidRPr="00943912">
        <w:rPr>
          <w:rFonts w:ascii="Times New Roman" w:hAnsi="Times New Roman"/>
          <w:sz w:val="24"/>
          <w:szCs w:val="24"/>
          <w:shd w:val="clear" w:color="auto" w:fill="FFFFFF"/>
        </w:rPr>
        <w:t xml:space="preserve"> 11 суддів, фактична – 5 суддів, а повноваження на здійснення судочинства мають 4 судді, одна з яких – суддя Бахмацького районного суду Чернігівської області </w:t>
      </w:r>
      <w:proofErr w:type="spellStart"/>
      <w:r w:rsidRPr="00943912">
        <w:rPr>
          <w:rFonts w:ascii="Times New Roman" w:hAnsi="Times New Roman"/>
          <w:sz w:val="24"/>
          <w:szCs w:val="24"/>
          <w:shd w:val="clear" w:color="auto" w:fill="FFFFFF"/>
        </w:rPr>
        <w:t>Роздайбіда</w:t>
      </w:r>
      <w:proofErr w:type="spellEnd"/>
      <w:r w:rsidRPr="00943912">
        <w:rPr>
          <w:rFonts w:ascii="Times New Roman" w:hAnsi="Times New Roman"/>
          <w:sz w:val="24"/>
          <w:szCs w:val="24"/>
          <w:shd w:val="clear" w:color="auto" w:fill="FFFFFF"/>
        </w:rPr>
        <w:t xml:space="preserve"> О.В., якій рішенням Вищої ради правосуддя продовжено строк відрядження до </w:t>
      </w:r>
      <w:r w:rsidRPr="00943912">
        <w:rPr>
          <w:rFonts w:ascii="Times New Roman" w:hAnsi="Times New Roman"/>
          <w:sz w:val="24"/>
          <w:szCs w:val="24"/>
        </w:rPr>
        <w:t>Ніжинського міськрайонного суду Чернігівської області</w:t>
      </w:r>
      <w:r w:rsidRPr="00943912">
        <w:rPr>
          <w:rFonts w:ascii="Times New Roman" w:hAnsi="Times New Roman"/>
          <w:sz w:val="24"/>
          <w:szCs w:val="24"/>
          <w:shd w:val="clear" w:color="auto" w:fill="FFFFFF"/>
        </w:rPr>
        <w:t xml:space="preserve"> </w:t>
      </w:r>
      <w:r w:rsidR="005D7AD4" w:rsidRPr="00943912">
        <w:rPr>
          <w:rFonts w:ascii="Times New Roman" w:hAnsi="Times New Roman"/>
          <w:sz w:val="24"/>
          <w:szCs w:val="24"/>
          <w:shd w:val="clear" w:color="auto" w:fill="FFFFFF"/>
        </w:rPr>
        <w:t xml:space="preserve">з 24 лютого </w:t>
      </w:r>
      <w:r w:rsidRPr="00943912">
        <w:rPr>
          <w:rFonts w:ascii="Times New Roman" w:hAnsi="Times New Roman"/>
          <w:sz w:val="24"/>
          <w:szCs w:val="24"/>
          <w:shd w:val="clear" w:color="auto" w:fill="FFFFFF"/>
        </w:rPr>
        <w:t>2026</w:t>
      </w:r>
      <w:r w:rsidR="005D7AD4" w:rsidRPr="00943912">
        <w:rPr>
          <w:rFonts w:ascii="Times New Roman" w:hAnsi="Times New Roman"/>
          <w:sz w:val="24"/>
          <w:szCs w:val="24"/>
          <w:shd w:val="clear" w:color="auto" w:fill="FFFFFF"/>
        </w:rPr>
        <w:t xml:space="preserve"> року</w:t>
      </w:r>
      <w:r w:rsidRPr="00943912">
        <w:rPr>
          <w:rFonts w:ascii="Times New Roman" w:hAnsi="Times New Roman"/>
          <w:sz w:val="24"/>
          <w:szCs w:val="24"/>
          <w:shd w:val="clear" w:color="auto" w:fill="FFFFFF"/>
        </w:rPr>
        <w:t xml:space="preserve"> строком на один рік.</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Станом на 01</w:t>
      </w:r>
      <w:r w:rsidR="0016540F" w:rsidRPr="00943912">
        <w:rPr>
          <w:rFonts w:ascii="Times New Roman" w:hAnsi="Times New Roman"/>
          <w:sz w:val="24"/>
          <w:szCs w:val="24"/>
          <w:shd w:val="clear" w:color="auto" w:fill="FFFFFF"/>
        </w:rPr>
        <w:t xml:space="preserve"> жовтня </w:t>
      </w:r>
      <w:r w:rsidRPr="00943912">
        <w:rPr>
          <w:rFonts w:ascii="Times New Roman" w:hAnsi="Times New Roman"/>
          <w:sz w:val="24"/>
          <w:szCs w:val="24"/>
          <w:shd w:val="clear" w:color="auto" w:fill="FFFFFF"/>
        </w:rPr>
        <w:t>2026</w:t>
      </w:r>
      <w:r w:rsidR="0016540F" w:rsidRPr="00943912">
        <w:rPr>
          <w:rFonts w:ascii="Times New Roman" w:hAnsi="Times New Roman"/>
          <w:sz w:val="24"/>
          <w:szCs w:val="24"/>
          <w:shd w:val="clear" w:color="auto" w:fill="FFFFFF"/>
        </w:rPr>
        <w:t xml:space="preserve"> року</w:t>
      </w:r>
      <w:r w:rsidRPr="00943912">
        <w:rPr>
          <w:rFonts w:ascii="Times New Roman" w:hAnsi="Times New Roman"/>
          <w:sz w:val="24"/>
          <w:szCs w:val="24"/>
          <w:shd w:val="clear" w:color="auto" w:fill="FFFFFF"/>
        </w:rPr>
        <w:t xml:space="preserve"> загальна кількість справ, що перебувають у провадженні судді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Д.В. </w:t>
      </w:r>
      <w:r w:rsidR="00CF60C6">
        <w:rPr>
          <w:rFonts w:ascii="Times New Roman" w:hAnsi="Times New Roman"/>
          <w:sz w:val="24"/>
          <w:szCs w:val="24"/>
          <w:shd w:val="clear" w:color="auto" w:fill="FFFFFF"/>
        </w:rPr>
        <w:t>становить</w:t>
      </w:r>
      <w:r w:rsidRPr="00943912">
        <w:rPr>
          <w:rFonts w:ascii="Times New Roman" w:hAnsi="Times New Roman"/>
          <w:sz w:val="24"/>
          <w:szCs w:val="24"/>
          <w:shd w:val="clear" w:color="auto" w:fill="FFFFFF"/>
        </w:rPr>
        <w:t xml:space="preserve"> 422 справи, з них:</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Справи цивільного судочинства – 331, з яких:</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на стадії вирішення питання відкриття провадження – 86;</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на стадії підготовчого провадження – 15;</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lastRenderedPageBreak/>
        <w:t xml:space="preserve">на стадії судового розгляду – 16; </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призначені до розгляду за правилами спрощеного позовного провадження з повідомленням (викликом) сторін – 33;</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призначені до розгляду за правилами спрощеного позовного провадження без повідомлення сторін – 158;</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proofErr w:type="spellStart"/>
      <w:r w:rsidRPr="00943912">
        <w:rPr>
          <w:rFonts w:ascii="Times New Roman" w:hAnsi="Times New Roman" w:cs="Times New Roman"/>
          <w:sz w:val="24"/>
          <w:szCs w:val="24"/>
          <w:shd w:val="clear" w:color="auto" w:fill="FFFFFF"/>
          <w:lang w:val="uk-UA"/>
        </w:rPr>
        <w:t>зупинено</w:t>
      </w:r>
      <w:proofErr w:type="spellEnd"/>
      <w:r w:rsidRPr="00943912">
        <w:rPr>
          <w:rFonts w:ascii="Times New Roman" w:hAnsi="Times New Roman" w:cs="Times New Roman"/>
          <w:sz w:val="24"/>
          <w:szCs w:val="24"/>
          <w:shd w:val="clear" w:color="auto" w:fill="FFFFFF"/>
          <w:lang w:val="uk-UA"/>
        </w:rPr>
        <w:t xml:space="preserve"> провадження у 23 справах.</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Справи кримінального судочинства – 71, у тому числі:</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на стадії вирішення питання призначення до підготовчого судового засідання – 3;</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на стадії підготовчого провадження – 22;</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на стадії судового розгляду – 46;</w:t>
      </w:r>
    </w:p>
    <w:p w:rsidR="00A847FC" w:rsidRPr="00943912" w:rsidRDefault="00A847FC" w:rsidP="00943912">
      <w:pPr>
        <w:pStyle w:val="a6"/>
        <w:numPr>
          <w:ilvl w:val="0"/>
          <w:numId w:val="1"/>
        </w:numPr>
        <w:autoSpaceDE w:val="0"/>
        <w:autoSpaceDN w:val="0"/>
        <w:adjustRightInd w:val="0"/>
        <w:spacing w:after="0"/>
        <w:ind w:left="0" w:firstLine="567"/>
        <w:jc w:val="both"/>
        <w:rPr>
          <w:rFonts w:ascii="Times New Roman" w:hAnsi="Times New Roman" w:cs="Times New Roman"/>
          <w:sz w:val="24"/>
          <w:szCs w:val="24"/>
          <w:shd w:val="clear" w:color="auto" w:fill="FFFFFF"/>
          <w:lang w:val="uk-UA"/>
        </w:rPr>
      </w:pPr>
      <w:r w:rsidRPr="00943912">
        <w:rPr>
          <w:rFonts w:ascii="Times New Roman" w:hAnsi="Times New Roman" w:cs="Times New Roman"/>
          <w:sz w:val="24"/>
          <w:szCs w:val="24"/>
          <w:shd w:val="clear" w:color="auto" w:fill="FFFFFF"/>
          <w:lang w:val="uk-UA"/>
        </w:rPr>
        <w:t>розглядаються у спрощеному провадженні – 2.</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Справи про адміністративні правопорушення – 15.</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Постійно діючі колегії в суді не визначені.</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Суддя </w:t>
      </w:r>
      <w:proofErr w:type="spellStart"/>
      <w:r w:rsidRPr="00943912">
        <w:rPr>
          <w:rFonts w:ascii="Times New Roman" w:hAnsi="Times New Roman"/>
          <w:sz w:val="24"/>
          <w:szCs w:val="24"/>
          <w:shd w:val="clear" w:color="auto" w:fill="FFFFFF"/>
        </w:rPr>
        <w:t>Дударець</w:t>
      </w:r>
      <w:proofErr w:type="spellEnd"/>
      <w:r w:rsidRPr="00943912">
        <w:rPr>
          <w:rFonts w:ascii="Times New Roman" w:hAnsi="Times New Roman"/>
          <w:sz w:val="24"/>
          <w:szCs w:val="24"/>
          <w:shd w:val="clear" w:color="auto" w:fill="FFFFFF"/>
        </w:rPr>
        <w:t xml:space="preserve"> Д.В. входить до складу колегії суддів з розгляду семи кримінальних проваджень, у двох з яких є головуючим суддею.</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У провадженні судді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Д.В. перебуває 6 кримінальних проваджень</w:t>
      </w:r>
      <w:r w:rsidR="00CF60C6">
        <w:rPr>
          <w:rFonts w:ascii="Times New Roman" w:hAnsi="Times New Roman"/>
          <w:sz w:val="24"/>
          <w:szCs w:val="24"/>
          <w:shd w:val="clear" w:color="auto" w:fill="FFFFFF"/>
        </w:rPr>
        <w:t>,</w:t>
      </w:r>
      <w:r w:rsidRPr="00943912">
        <w:rPr>
          <w:rFonts w:ascii="Times New Roman" w:hAnsi="Times New Roman"/>
          <w:sz w:val="24"/>
          <w:szCs w:val="24"/>
          <w:shd w:val="clear" w:color="auto" w:fill="FFFFFF"/>
        </w:rPr>
        <w:t xml:space="preserve"> у яких стосовно обвинувачених застосовано запобіжний захід  </w:t>
      </w:r>
      <w:r w:rsidR="00CF60C6">
        <w:rPr>
          <w:rFonts w:ascii="Times New Roman" w:hAnsi="Times New Roman"/>
          <w:sz w:val="24"/>
          <w:szCs w:val="24"/>
          <w:shd w:val="clear" w:color="auto" w:fill="FFFFFF"/>
        </w:rPr>
        <w:t>у вигляді тримання під вартою. У</w:t>
      </w:r>
      <w:r w:rsidRPr="00943912">
        <w:rPr>
          <w:rFonts w:ascii="Times New Roman" w:hAnsi="Times New Roman"/>
          <w:sz w:val="24"/>
          <w:szCs w:val="24"/>
          <w:shd w:val="clear" w:color="auto" w:fill="FFFFFF"/>
        </w:rPr>
        <w:t>казані кримінальні провадження</w:t>
      </w:r>
      <w:r w:rsidR="008E2640" w:rsidRPr="00943912">
        <w:rPr>
          <w:rFonts w:ascii="Times New Roman" w:hAnsi="Times New Roman"/>
          <w:sz w:val="24"/>
          <w:szCs w:val="24"/>
          <w:shd w:val="clear" w:color="auto" w:fill="FFFFFF"/>
        </w:rPr>
        <w:t xml:space="preserve"> перебувають</w:t>
      </w:r>
      <w:r w:rsidRPr="00943912">
        <w:rPr>
          <w:rFonts w:ascii="Times New Roman" w:hAnsi="Times New Roman"/>
          <w:sz w:val="24"/>
          <w:szCs w:val="24"/>
          <w:shd w:val="clear" w:color="auto" w:fill="FFFFFF"/>
        </w:rPr>
        <w:t xml:space="preserve"> на стадії судового розгляду. </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Голова суду звертає увагу на те, що у судді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Д.В. пер</w:t>
      </w:r>
      <w:r w:rsidR="003707B2">
        <w:rPr>
          <w:rFonts w:ascii="Times New Roman" w:hAnsi="Times New Roman"/>
          <w:sz w:val="24"/>
          <w:szCs w:val="24"/>
          <w:shd w:val="clear" w:color="auto" w:fill="FFFFFF"/>
        </w:rPr>
        <w:t>ебуває значна кількість справ, тому</w:t>
      </w:r>
      <w:r w:rsidRPr="00943912">
        <w:rPr>
          <w:rFonts w:ascii="Times New Roman" w:hAnsi="Times New Roman"/>
          <w:sz w:val="24"/>
          <w:szCs w:val="24"/>
          <w:shd w:val="clear" w:color="auto" w:fill="FFFFFF"/>
        </w:rPr>
        <w:t xml:space="preserve"> у разі його відрядження </w:t>
      </w:r>
      <w:r w:rsidR="003707B2">
        <w:rPr>
          <w:rFonts w:ascii="Times New Roman" w:hAnsi="Times New Roman"/>
          <w:sz w:val="24"/>
          <w:szCs w:val="24"/>
          <w:shd w:val="clear" w:color="auto" w:fill="FFFFFF"/>
        </w:rPr>
        <w:t>відповідно до</w:t>
      </w:r>
      <w:r w:rsidR="005B7E6C">
        <w:rPr>
          <w:rFonts w:ascii="Times New Roman" w:hAnsi="Times New Roman"/>
          <w:sz w:val="24"/>
          <w:szCs w:val="24"/>
          <w:shd w:val="clear" w:color="auto" w:fill="FFFFFF"/>
        </w:rPr>
        <w:t xml:space="preserve"> </w:t>
      </w:r>
      <w:r w:rsidR="005B7E6C" w:rsidRPr="00943912">
        <w:rPr>
          <w:rFonts w:ascii="Times New Roman" w:hAnsi="Times New Roman"/>
          <w:sz w:val="24"/>
          <w:szCs w:val="24"/>
          <w:shd w:val="clear" w:color="auto" w:fill="FFFFFF"/>
        </w:rPr>
        <w:t>вимог процесуального законодавства</w:t>
      </w:r>
      <w:r w:rsidRPr="00943912">
        <w:rPr>
          <w:rFonts w:ascii="Times New Roman" w:hAnsi="Times New Roman"/>
          <w:sz w:val="24"/>
          <w:szCs w:val="24"/>
          <w:shd w:val="clear" w:color="auto" w:fill="FFFFFF"/>
        </w:rPr>
        <w:t xml:space="preserve"> зміни</w:t>
      </w:r>
      <w:r w:rsidR="005B7E6C">
        <w:rPr>
          <w:rFonts w:ascii="Times New Roman" w:hAnsi="Times New Roman"/>
          <w:sz w:val="24"/>
          <w:szCs w:val="24"/>
          <w:shd w:val="clear" w:color="auto" w:fill="FFFFFF"/>
        </w:rPr>
        <w:t>ться</w:t>
      </w:r>
      <w:r w:rsidRPr="00943912">
        <w:rPr>
          <w:rFonts w:ascii="Times New Roman" w:hAnsi="Times New Roman"/>
          <w:sz w:val="24"/>
          <w:szCs w:val="24"/>
          <w:shd w:val="clear" w:color="auto" w:fill="FFFFFF"/>
        </w:rPr>
        <w:t xml:space="preserve"> склад</w:t>
      </w:r>
      <w:r w:rsidR="005B7E6C">
        <w:rPr>
          <w:rFonts w:ascii="Times New Roman" w:hAnsi="Times New Roman"/>
          <w:sz w:val="24"/>
          <w:szCs w:val="24"/>
          <w:shd w:val="clear" w:color="auto" w:fill="FFFFFF"/>
        </w:rPr>
        <w:t xml:space="preserve"> суду, що призведе до </w:t>
      </w:r>
      <w:r w:rsidR="009305F6">
        <w:rPr>
          <w:rFonts w:ascii="Times New Roman" w:hAnsi="Times New Roman"/>
          <w:sz w:val="24"/>
          <w:szCs w:val="24"/>
          <w:shd w:val="clear" w:color="auto" w:fill="FFFFFF"/>
        </w:rPr>
        <w:t xml:space="preserve">повторного </w:t>
      </w:r>
      <w:r w:rsidRPr="00943912">
        <w:rPr>
          <w:rFonts w:ascii="Times New Roman" w:hAnsi="Times New Roman"/>
          <w:sz w:val="24"/>
          <w:szCs w:val="24"/>
          <w:shd w:val="clear" w:color="auto" w:fill="FFFFFF"/>
        </w:rPr>
        <w:t>розгляду та дослідження доказів.</w:t>
      </w:r>
    </w:p>
    <w:p w:rsidR="00A847FC" w:rsidRPr="00943912" w:rsidRDefault="00A847FC"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Як наслідок, під загрозою </w:t>
      </w:r>
      <w:r w:rsidR="006C7266">
        <w:rPr>
          <w:rFonts w:ascii="Times New Roman" w:hAnsi="Times New Roman"/>
          <w:sz w:val="24"/>
          <w:szCs w:val="24"/>
          <w:shd w:val="clear" w:color="auto" w:fill="FFFFFF"/>
        </w:rPr>
        <w:t xml:space="preserve">опиниться </w:t>
      </w:r>
      <w:r w:rsidRPr="00943912">
        <w:rPr>
          <w:rFonts w:ascii="Times New Roman" w:hAnsi="Times New Roman"/>
          <w:sz w:val="24"/>
          <w:szCs w:val="24"/>
          <w:shd w:val="clear" w:color="auto" w:fill="FFFFFF"/>
        </w:rPr>
        <w:t>дотримання розумних строків розгляду справ</w:t>
      </w:r>
      <w:r w:rsidR="006C7266">
        <w:rPr>
          <w:rFonts w:ascii="Times New Roman" w:hAnsi="Times New Roman"/>
          <w:sz w:val="24"/>
          <w:szCs w:val="24"/>
          <w:shd w:val="clear" w:color="auto" w:fill="FFFFFF"/>
        </w:rPr>
        <w:t xml:space="preserve">, </w:t>
      </w:r>
      <w:r w:rsidR="00906AE2">
        <w:rPr>
          <w:rFonts w:ascii="Times New Roman" w:hAnsi="Times New Roman"/>
          <w:sz w:val="24"/>
          <w:szCs w:val="24"/>
          <w:shd w:val="clear" w:color="auto" w:fill="FFFFFF"/>
        </w:rPr>
        <w:t>що є</w:t>
      </w:r>
      <w:r w:rsidRPr="00943912">
        <w:rPr>
          <w:rFonts w:ascii="Times New Roman" w:hAnsi="Times New Roman"/>
          <w:sz w:val="24"/>
          <w:szCs w:val="24"/>
          <w:shd w:val="clear" w:color="auto" w:fill="FFFFFF"/>
        </w:rPr>
        <w:t xml:space="preserve"> порушення</w:t>
      </w:r>
      <w:r w:rsidR="00906AE2">
        <w:rPr>
          <w:rFonts w:ascii="Times New Roman" w:hAnsi="Times New Roman"/>
          <w:sz w:val="24"/>
          <w:szCs w:val="24"/>
          <w:shd w:val="clear" w:color="auto" w:fill="FFFFFF"/>
        </w:rPr>
        <w:t>м</w:t>
      </w:r>
      <w:r w:rsidRPr="00943912">
        <w:rPr>
          <w:rFonts w:ascii="Times New Roman" w:hAnsi="Times New Roman"/>
          <w:sz w:val="24"/>
          <w:szCs w:val="24"/>
          <w:shd w:val="clear" w:color="auto" w:fill="FFFFFF"/>
        </w:rPr>
        <w:t xml:space="preserve"> прав учасників судового процесу на швидкий, повний та неупереджений судовий розгляд. </w:t>
      </w:r>
    </w:p>
    <w:p w:rsidR="00A847FC" w:rsidRPr="00943912" w:rsidRDefault="00A847FC" w:rsidP="00943912">
      <w:pPr>
        <w:autoSpaceDE w:val="0"/>
        <w:autoSpaceDN w:val="0"/>
        <w:adjustRightInd w:val="0"/>
        <w:spacing w:after="0"/>
        <w:ind w:firstLine="567"/>
        <w:jc w:val="both"/>
        <w:rPr>
          <w:rFonts w:ascii="Times New Roman" w:hAnsi="Times New Roman"/>
          <w:sz w:val="24"/>
          <w:szCs w:val="24"/>
        </w:rPr>
      </w:pPr>
      <w:r w:rsidRPr="00943912">
        <w:rPr>
          <w:rFonts w:ascii="Times New Roman" w:hAnsi="Times New Roman"/>
          <w:sz w:val="24"/>
          <w:szCs w:val="24"/>
          <w:shd w:val="clear" w:color="auto" w:fill="FFFFFF"/>
        </w:rPr>
        <w:t xml:space="preserve">Відрядження судді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Д.В. до Сосницького районного суду Чернігівської області неодмінно призведе до збільшення і без того надмірного навантаження на суддів </w:t>
      </w:r>
      <w:r w:rsidRPr="00943912">
        <w:rPr>
          <w:rFonts w:ascii="Times New Roman" w:hAnsi="Times New Roman"/>
          <w:sz w:val="24"/>
          <w:szCs w:val="24"/>
        </w:rPr>
        <w:t>Ніжинського міськрайонного суду Чернігівської області, а відповідно</w:t>
      </w:r>
      <w:r w:rsidR="00906AE2">
        <w:rPr>
          <w:rFonts w:ascii="Times New Roman" w:hAnsi="Times New Roman"/>
          <w:sz w:val="24"/>
          <w:szCs w:val="24"/>
        </w:rPr>
        <w:t>,</w:t>
      </w:r>
      <w:r w:rsidRPr="00943912">
        <w:rPr>
          <w:rFonts w:ascii="Times New Roman" w:hAnsi="Times New Roman"/>
          <w:sz w:val="24"/>
          <w:szCs w:val="24"/>
        </w:rPr>
        <w:t xml:space="preserve"> і на доступ до правосуддя.</w:t>
      </w:r>
    </w:p>
    <w:p w:rsidR="00A847FC" w:rsidRPr="00943912" w:rsidRDefault="00A647B7"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Ураховуючи, що </w:t>
      </w:r>
      <w:r w:rsidR="00407F7B" w:rsidRPr="00943912">
        <w:rPr>
          <w:rFonts w:ascii="Times New Roman" w:hAnsi="Times New Roman"/>
          <w:sz w:val="24"/>
          <w:szCs w:val="24"/>
          <w:shd w:val="clear" w:color="auto" w:fill="FFFFFF"/>
        </w:rPr>
        <w:t xml:space="preserve">здійснення судочинства </w:t>
      </w:r>
      <w:r w:rsidRPr="00943912">
        <w:rPr>
          <w:rFonts w:ascii="Times New Roman" w:hAnsi="Times New Roman"/>
          <w:sz w:val="24"/>
          <w:szCs w:val="24"/>
          <w:shd w:val="clear" w:color="auto" w:fill="FFFFFF"/>
        </w:rPr>
        <w:t xml:space="preserve">в Сосницькому районному суді Чернігівської області </w:t>
      </w:r>
      <w:r w:rsidR="00407F7B" w:rsidRPr="00943912">
        <w:rPr>
          <w:rFonts w:ascii="Times New Roman" w:hAnsi="Times New Roman"/>
          <w:sz w:val="24"/>
          <w:szCs w:val="24"/>
          <w:shd w:val="clear" w:color="auto" w:fill="FFFFFF"/>
        </w:rPr>
        <w:t xml:space="preserve">фактично припинено, відрядження судді Ніжинського міськрайонного суду Чернігівської області </w:t>
      </w:r>
      <w:proofErr w:type="spellStart"/>
      <w:r w:rsidR="00BD7387" w:rsidRPr="00943912">
        <w:rPr>
          <w:rFonts w:ascii="Times New Roman" w:hAnsi="Times New Roman"/>
          <w:sz w:val="24"/>
          <w:szCs w:val="24"/>
          <w:shd w:val="clear" w:color="auto" w:fill="FFFFFF"/>
        </w:rPr>
        <w:t>Дударця</w:t>
      </w:r>
      <w:proofErr w:type="spellEnd"/>
      <w:r w:rsidR="00BD7387" w:rsidRPr="00943912">
        <w:rPr>
          <w:rFonts w:ascii="Times New Roman" w:hAnsi="Times New Roman"/>
          <w:sz w:val="24"/>
          <w:szCs w:val="24"/>
          <w:shd w:val="clear" w:color="auto" w:fill="FFFFFF"/>
        </w:rPr>
        <w:t xml:space="preserve"> Д.В.</w:t>
      </w:r>
      <w:r w:rsidR="00407F7B" w:rsidRPr="00943912">
        <w:rPr>
          <w:rFonts w:ascii="Times New Roman" w:hAnsi="Times New Roman"/>
          <w:sz w:val="24"/>
          <w:szCs w:val="24"/>
          <w:shd w:val="clear" w:color="auto" w:fill="FFFFFF"/>
        </w:rPr>
        <w:t xml:space="preserve"> до цього суду досягне своєї основної мети – забезпечення доступу до правосуддя, </w:t>
      </w:r>
      <w:r w:rsidR="00BC76EC" w:rsidRPr="00943912">
        <w:rPr>
          <w:rFonts w:ascii="Times New Roman" w:hAnsi="Times New Roman"/>
          <w:sz w:val="24"/>
          <w:szCs w:val="24"/>
          <w:shd w:val="clear" w:color="auto" w:fill="FFFFFF"/>
        </w:rPr>
        <w:t>безперебійної роботи суду</w:t>
      </w:r>
      <w:r w:rsidR="00407F7B" w:rsidRPr="00943912">
        <w:rPr>
          <w:rFonts w:ascii="Times New Roman" w:hAnsi="Times New Roman"/>
          <w:sz w:val="24"/>
          <w:szCs w:val="24"/>
          <w:shd w:val="clear" w:color="auto" w:fill="FFFFFF"/>
        </w:rPr>
        <w:t>.</w:t>
      </w:r>
    </w:p>
    <w:p w:rsidR="009305F6" w:rsidRPr="00524532" w:rsidRDefault="009305F6" w:rsidP="009305F6">
      <w:pPr>
        <w:shd w:val="clear" w:color="auto" w:fill="FFFFFF"/>
        <w:spacing w:after="0"/>
        <w:ind w:firstLine="567"/>
        <w:jc w:val="both"/>
        <w:rPr>
          <w:rFonts w:ascii="Times New Roman" w:eastAsia="Times New Roman" w:hAnsi="Times New Roman"/>
          <w:sz w:val="24"/>
          <w:szCs w:val="24"/>
          <w:lang w:eastAsia="uk-UA"/>
        </w:rPr>
      </w:pPr>
      <w:r w:rsidRPr="00524532">
        <w:rPr>
          <w:rFonts w:ascii="Times New Roman" w:eastAsia="Times New Roman" w:hAnsi="Times New Roman"/>
          <w:sz w:val="24"/>
          <w:szCs w:val="24"/>
          <w:lang w:eastAsia="uk-UA"/>
        </w:rPr>
        <w:t>Відповідно до абзацу першого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9305F6" w:rsidRPr="00524532" w:rsidRDefault="009305F6" w:rsidP="009305F6">
      <w:pPr>
        <w:shd w:val="clear" w:color="auto" w:fill="FFFFFF"/>
        <w:spacing w:after="0"/>
        <w:ind w:firstLine="567"/>
        <w:jc w:val="both"/>
        <w:rPr>
          <w:rFonts w:ascii="Times New Roman" w:eastAsia="Times New Roman" w:hAnsi="Times New Roman"/>
          <w:sz w:val="24"/>
          <w:szCs w:val="24"/>
          <w:lang w:eastAsia="uk-UA"/>
        </w:rPr>
      </w:pPr>
      <w:r w:rsidRPr="00524532">
        <w:rPr>
          <w:rFonts w:ascii="Times New Roman" w:eastAsia="Times New Roman" w:hAnsi="Times New Roman"/>
          <w:sz w:val="24"/>
          <w:szCs w:val="24"/>
          <w:lang w:eastAsia="uk-UA"/>
        </w:rPr>
        <w:t>- про внесення подання до Вищої ради правосуддя з рекомендацією на відрядження судді;</w:t>
      </w:r>
    </w:p>
    <w:p w:rsidR="009305F6" w:rsidRPr="00524532" w:rsidRDefault="009305F6" w:rsidP="009305F6">
      <w:pPr>
        <w:shd w:val="clear" w:color="auto" w:fill="FFFFFF"/>
        <w:spacing w:after="0"/>
        <w:ind w:firstLine="567"/>
        <w:jc w:val="both"/>
        <w:rPr>
          <w:rFonts w:ascii="Times New Roman" w:eastAsia="Times New Roman" w:hAnsi="Times New Roman"/>
          <w:sz w:val="24"/>
          <w:szCs w:val="24"/>
          <w:lang w:eastAsia="uk-UA"/>
        </w:rPr>
      </w:pPr>
      <w:r w:rsidRPr="00524532">
        <w:rPr>
          <w:rFonts w:ascii="Times New Roman" w:eastAsia="Times New Roman" w:hAnsi="Times New Roman"/>
          <w:sz w:val="24"/>
          <w:szCs w:val="24"/>
          <w:lang w:eastAsia="uk-UA"/>
        </w:rPr>
        <w:t>- про відмову у внесенні подання до Вищої ради правосуддя на відрядження судді;</w:t>
      </w:r>
    </w:p>
    <w:p w:rsidR="009305F6" w:rsidRPr="00524532" w:rsidRDefault="009305F6" w:rsidP="009305F6">
      <w:pPr>
        <w:shd w:val="clear" w:color="auto" w:fill="FFFFFF"/>
        <w:spacing w:after="0"/>
        <w:ind w:firstLine="567"/>
        <w:jc w:val="both"/>
        <w:rPr>
          <w:rFonts w:ascii="Times New Roman" w:eastAsia="Times New Roman" w:hAnsi="Times New Roman"/>
          <w:sz w:val="24"/>
          <w:szCs w:val="24"/>
          <w:lang w:eastAsia="uk-UA"/>
        </w:rPr>
      </w:pPr>
      <w:r w:rsidRPr="00524532">
        <w:rPr>
          <w:rFonts w:ascii="Times New Roman" w:eastAsia="Times New Roman" w:hAnsi="Times New Roman"/>
          <w:sz w:val="24"/>
          <w:szCs w:val="24"/>
          <w:lang w:eastAsia="uk-UA"/>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DD46C2" w:rsidRPr="00943912" w:rsidRDefault="00DD46C2"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Заслухавши доповідача – члена Комісії Духа Я.М., дослідивши наявні в Комісії матеріали, письмові пояснення судді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Д.В., інші обставини, встановлені під час розгляду питання щодо відрядження судді, урахувавши інформацію, надану ДСА України, Комісія дійшла висновку про внесення до Вищої ради правосуддя подання з рекомендацією про відрядження судді </w:t>
      </w:r>
      <w:r w:rsidR="00F9380C" w:rsidRPr="00943912">
        <w:rPr>
          <w:rFonts w:ascii="Times New Roman" w:hAnsi="Times New Roman"/>
          <w:sz w:val="24"/>
          <w:szCs w:val="24"/>
          <w:shd w:val="clear" w:color="auto" w:fill="FFFFFF"/>
        </w:rPr>
        <w:t xml:space="preserve">Ніжинського міськрайонного суду Чернігівської області </w:t>
      </w:r>
      <w:proofErr w:type="spellStart"/>
      <w:r w:rsidR="00F9380C" w:rsidRPr="00943912">
        <w:rPr>
          <w:rFonts w:ascii="Times New Roman" w:hAnsi="Times New Roman"/>
          <w:sz w:val="24"/>
          <w:szCs w:val="24"/>
          <w:shd w:val="clear" w:color="auto" w:fill="FFFFFF"/>
        </w:rPr>
        <w:t>Дударця</w:t>
      </w:r>
      <w:proofErr w:type="spellEnd"/>
      <w:r w:rsidR="00F9380C" w:rsidRPr="00943912">
        <w:rPr>
          <w:rFonts w:ascii="Times New Roman" w:hAnsi="Times New Roman"/>
          <w:sz w:val="24"/>
          <w:szCs w:val="24"/>
          <w:shd w:val="clear" w:color="auto" w:fill="FFFFFF"/>
        </w:rPr>
        <w:t xml:space="preserve"> Д.В. </w:t>
      </w:r>
      <w:r w:rsidRPr="00943912">
        <w:rPr>
          <w:rFonts w:ascii="Times New Roman" w:hAnsi="Times New Roman"/>
          <w:sz w:val="24"/>
          <w:szCs w:val="24"/>
          <w:shd w:val="clear" w:color="auto" w:fill="FFFFFF"/>
        </w:rPr>
        <w:lastRenderedPageBreak/>
        <w:t xml:space="preserve">до </w:t>
      </w:r>
      <w:r w:rsidR="00F9380C" w:rsidRPr="00943912">
        <w:rPr>
          <w:rFonts w:ascii="Times New Roman" w:hAnsi="Times New Roman"/>
          <w:sz w:val="24"/>
          <w:szCs w:val="24"/>
          <w:shd w:val="clear" w:color="auto" w:fill="FFFFFF"/>
        </w:rPr>
        <w:t>Сосницького районного суду Чернігівської області</w:t>
      </w:r>
      <w:r w:rsidRPr="00943912">
        <w:rPr>
          <w:rFonts w:ascii="Times New Roman" w:hAnsi="Times New Roman"/>
          <w:sz w:val="24"/>
          <w:szCs w:val="24"/>
          <w:shd w:val="clear" w:color="auto" w:fill="FFFFFF"/>
        </w:rPr>
        <w:t xml:space="preserve"> для здійснення правосуддя строком на один рік.</w:t>
      </w:r>
    </w:p>
    <w:p w:rsidR="00F9380C" w:rsidRPr="00943912" w:rsidRDefault="00524532" w:rsidP="00943912">
      <w:pPr>
        <w:autoSpaceDE w:val="0"/>
        <w:autoSpaceDN w:val="0"/>
        <w:adjustRightInd w:val="0"/>
        <w:spacing w:after="0"/>
        <w:ind w:firstLine="567"/>
        <w:jc w:val="both"/>
        <w:rPr>
          <w:rFonts w:ascii="Times New Roman" w:hAnsi="Times New Roman"/>
          <w:sz w:val="24"/>
          <w:szCs w:val="24"/>
          <w:shd w:val="clear" w:color="auto" w:fill="FFFFFF"/>
        </w:rPr>
      </w:pPr>
      <w:r w:rsidRPr="00943912">
        <w:rPr>
          <w:rFonts w:ascii="Times New Roman" w:hAnsi="Times New Roman"/>
          <w:sz w:val="24"/>
          <w:szCs w:val="24"/>
          <w:shd w:val="clear" w:color="auto" w:fill="FFFFFF"/>
        </w:rPr>
        <w:t xml:space="preserve">Під час закритого обговорення «ЗА» проголосували </w:t>
      </w:r>
      <w:r w:rsidR="00396950" w:rsidRPr="00943912">
        <w:rPr>
          <w:rFonts w:ascii="Times New Roman" w:hAnsi="Times New Roman"/>
          <w:sz w:val="24"/>
          <w:szCs w:val="24"/>
          <w:shd w:val="clear" w:color="auto" w:fill="FFFFFF"/>
        </w:rPr>
        <w:t>шість членів Комісії (</w:t>
      </w:r>
      <w:r w:rsidR="009305F6" w:rsidRPr="00943912">
        <w:rPr>
          <w:rFonts w:ascii="Times New Roman" w:hAnsi="Times New Roman"/>
          <w:sz w:val="24"/>
          <w:szCs w:val="24"/>
        </w:rPr>
        <w:t xml:space="preserve">Ярослав Дух, Роман </w:t>
      </w:r>
      <w:proofErr w:type="spellStart"/>
      <w:r w:rsidR="009305F6" w:rsidRPr="00943912">
        <w:rPr>
          <w:rFonts w:ascii="Times New Roman" w:hAnsi="Times New Roman"/>
          <w:sz w:val="24"/>
          <w:szCs w:val="24"/>
        </w:rPr>
        <w:t>Кидисюк</w:t>
      </w:r>
      <w:proofErr w:type="spellEnd"/>
      <w:r w:rsidR="009305F6" w:rsidRPr="00943912">
        <w:rPr>
          <w:rFonts w:ascii="Times New Roman" w:hAnsi="Times New Roman"/>
          <w:sz w:val="24"/>
          <w:szCs w:val="24"/>
        </w:rPr>
        <w:t>, Ігор</w:t>
      </w:r>
      <w:r w:rsidR="00243488">
        <w:rPr>
          <w:rFonts w:ascii="Times New Roman" w:hAnsi="Times New Roman"/>
          <w:sz w:val="24"/>
          <w:szCs w:val="24"/>
        </w:rPr>
        <w:t xml:space="preserve"> </w:t>
      </w:r>
      <w:r w:rsidR="009305F6" w:rsidRPr="00943912">
        <w:rPr>
          <w:rFonts w:ascii="Times New Roman" w:hAnsi="Times New Roman"/>
          <w:sz w:val="24"/>
          <w:szCs w:val="24"/>
        </w:rPr>
        <w:t>Кушнір, Андрій Пасічник, Роман Сабодаш, Руслан Сидорович</w:t>
      </w:r>
      <w:r w:rsidRPr="00943912">
        <w:rPr>
          <w:rFonts w:ascii="Times New Roman" w:hAnsi="Times New Roman"/>
          <w:sz w:val="24"/>
          <w:szCs w:val="24"/>
          <w:shd w:val="clear" w:color="auto" w:fill="FFFFFF"/>
        </w:rPr>
        <w:t xml:space="preserve">); «ПРОТИ» – </w:t>
      </w:r>
      <w:r w:rsidR="00396950" w:rsidRPr="00943912">
        <w:rPr>
          <w:rFonts w:ascii="Times New Roman" w:hAnsi="Times New Roman"/>
          <w:sz w:val="24"/>
          <w:szCs w:val="24"/>
          <w:shd w:val="clear" w:color="auto" w:fill="FFFFFF"/>
        </w:rPr>
        <w:t>два</w:t>
      </w:r>
      <w:r w:rsidRPr="00943912">
        <w:rPr>
          <w:rFonts w:ascii="Times New Roman" w:hAnsi="Times New Roman"/>
          <w:sz w:val="24"/>
          <w:szCs w:val="24"/>
          <w:shd w:val="clear" w:color="auto" w:fill="FFFFFF"/>
        </w:rPr>
        <w:t xml:space="preserve"> члени Комісії (</w:t>
      </w:r>
      <w:r w:rsidR="009305F6" w:rsidRPr="00943912">
        <w:rPr>
          <w:rFonts w:ascii="Times New Roman" w:hAnsi="Times New Roman"/>
          <w:sz w:val="24"/>
          <w:szCs w:val="24"/>
          <w:shd w:val="clear" w:color="auto" w:fill="FFFFFF"/>
        </w:rPr>
        <w:t>Олексій Омельян, Сергій Чумак</w:t>
      </w:r>
      <w:r w:rsidRPr="00943912">
        <w:rPr>
          <w:rFonts w:ascii="Times New Roman" w:hAnsi="Times New Roman"/>
          <w:sz w:val="24"/>
          <w:szCs w:val="24"/>
          <w:shd w:val="clear" w:color="auto" w:fill="FFFFFF"/>
        </w:rPr>
        <w:t>).</w:t>
      </w:r>
    </w:p>
    <w:p w:rsidR="00524532" w:rsidRPr="00943912" w:rsidRDefault="00524532" w:rsidP="00943912">
      <w:pPr>
        <w:shd w:val="clear" w:color="auto" w:fill="FFFFFF"/>
        <w:spacing w:after="0"/>
        <w:ind w:firstLine="567"/>
        <w:jc w:val="both"/>
        <w:rPr>
          <w:rFonts w:ascii="Times New Roman" w:eastAsia="Times New Roman" w:hAnsi="Times New Roman"/>
          <w:sz w:val="24"/>
          <w:szCs w:val="24"/>
          <w:lang w:eastAsia="uk-UA"/>
        </w:rPr>
      </w:pPr>
      <w:r w:rsidRPr="00524532">
        <w:rPr>
          <w:rFonts w:ascii="Times New Roman" w:eastAsia="Times New Roman" w:hAnsi="Times New Roman"/>
          <w:sz w:val="24"/>
          <w:szCs w:val="24"/>
          <w:lang w:eastAsia="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p>
    <w:p w:rsidR="00524532" w:rsidRPr="00524532" w:rsidRDefault="00524532" w:rsidP="00943912">
      <w:pPr>
        <w:shd w:val="clear" w:color="auto" w:fill="FFFFFF"/>
        <w:spacing w:after="0"/>
        <w:ind w:firstLine="567"/>
        <w:jc w:val="both"/>
        <w:rPr>
          <w:rFonts w:ascii="Times New Roman" w:eastAsia="Times New Roman" w:hAnsi="Times New Roman"/>
          <w:sz w:val="24"/>
          <w:szCs w:val="24"/>
          <w:lang w:eastAsia="uk-UA"/>
        </w:rPr>
      </w:pPr>
    </w:p>
    <w:p w:rsidR="00763945" w:rsidRPr="00943912" w:rsidRDefault="00763945" w:rsidP="00943912">
      <w:pPr>
        <w:shd w:val="clear" w:color="auto" w:fill="FFFFFF"/>
        <w:spacing w:after="0"/>
        <w:jc w:val="center"/>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вирішила:</w:t>
      </w:r>
    </w:p>
    <w:p w:rsidR="00763945" w:rsidRPr="00943912" w:rsidRDefault="00763945" w:rsidP="00943912">
      <w:pPr>
        <w:shd w:val="clear" w:color="auto" w:fill="FFFFFF"/>
        <w:spacing w:after="0"/>
        <w:jc w:val="center"/>
        <w:rPr>
          <w:rFonts w:ascii="Times New Roman" w:eastAsia="Times New Roman" w:hAnsi="Times New Roman"/>
          <w:sz w:val="24"/>
          <w:szCs w:val="24"/>
          <w:lang w:eastAsia="uk-UA"/>
        </w:rPr>
      </w:pPr>
    </w:p>
    <w:p w:rsidR="00246979" w:rsidRPr="00943912" w:rsidRDefault="00246979" w:rsidP="00943912">
      <w:pPr>
        <w:shd w:val="clear" w:color="auto" w:fill="FFFFFF"/>
        <w:tabs>
          <w:tab w:val="left" w:pos="851"/>
          <w:tab w:val="left" w:pos="993"/>
        </w:tabs>
        <w:spacing w:after="0"/>
        <w:ind w:right="-142"/>
        <w:jc w:val="both"/>
        <w:rPr>
          <w:rFonts w:ascii="Times New Roman" w:eastAsia="Times New Roman" w:hAnsi="Times New Roman"/>
          <w:sz w:val="24"/>
          <w:szCs w:val="24"/>
          <w:lang w:eastAsia="uk-UA"/>
        </w:rPr>
      </w:pPr>
      <w:proofErr w:type="spellStart"/>
      <w:r w:rsidRPr="00943912">
        <w:rPr>
          <w:rFonts w:ascii="Times New Roman" w:eastAsia="Times New Roman" w:hAnsi="Times New Roman"/>
          <w:sz w:val="24"/>
          <w:szCs w:val="24"/>
          <w:lang w:eastAsia="uk-UA"/>
        </w:rPr>
        <w:t>внести</w:t>
      </w:r>
      <w:proofErr w:type="spellEnd"/>
      <w:r w:rsidRPr="00943912">
        <w:rPr>
          <w:rFonts w:ascii="Times New Roman" w:eastAsia="Times New Roman" w:hAnsi="Times New Roman"/>
          <w:sz w:val="24"/>
          <w:szCs w:val="24"/>
          <w:lang w:eastAsia="uk-UA"/>
        </w:rPr>
        <w:t xml:space="preserve"> до Вищої ради правосуддя подання з рекомендацією про відрядження судді </w:t>
      </w:r>
      <w:r w:rsidRPr="00943912">
        <w:rPr>
          <w:rFonts w:ascii="Times New Roman" w:hAnsi="Times New Roman"/>
          <w:sz w:val="24"/>
          <w:szCs w:val="24"/>
        </w:rPr>
        <w:t xml:space="preserve">Ніжинського міськрайонного суду Чернігівської області </w:t>
      </w:r>
      <w:proofErr w:type="spellStart"/>
      <w:r w:rsidRPr="00943912">
        <w:rPr>
          <w:rFonts w:ascii="Times New Roman" w:hAnsi="Times New Roman"/>
          <w:sz w:val="24"/>
          <w:szCs w:val="24"/>
          <w:shd w:val="clear" w:color="auto" w:fill="FFFFFF"/>
        </w:rPr>
        <w:t>Дударця</w:t>
      </w:r>
      <w:proofErr w:type="spellEnd"/>
      <w:r w:rsidRPr="00943912">
        <w:rPr>
          <w:rFonts w:ascii="Times New Roman" w:hAnsi="Times New Roman"/>
          <w:sz w:val="24"/>
          <w:szCs w:val="24"/>
          <w:shd w:val="clear" w:color="auto" w:fill="FFFFFF"/>
        </w:rPr>
        <w:t xml:space="preserve"> Дмитра Володимировича</w:t>
      </w:r>
      <w:r w:rsidR="00943912">
        <w:rPr>
          <w:rFonts w:ascii="Times New Roman" w:hAnsi="Times New Roman"/>
          <w:sz w:val="24"/>
          <w:szCs w:val="24"/>
          <w:shd w:val="clear" w:color="auto" w:fill="FFFFFF"/>
        </w:rPr>
        <w:t xml:space="preserve"> </w:t>
      </w:r>
      <w:r w:rsidRPr="00943912">
        <w:rPr>
          <w:rFonts w:ascii="Times New Roman" w:eastAsia="Times New Roman" w:hAnsi="Times New Roman"/>
          <w:sz w:val="24"/>
          <w:szCs w:val="24"/>
          <w:lang w:eastAsia="uk-UA"/>
        </w:rPr>
        <w:t xml:space="preserve">до </w:t>
      </w:r>
      <w:r w:rsidRPr="00943912">
        <w:rPr>
          <w:rFonts w:ascii="Times New Roman" w:eastAsia="Times New Roman" w:hAnsi="Times New Roman"/>
          <w:sz w:val="24"/>
          <w:szCs w:val="24"/>
          <w:lang w:eastAsia="ru-RU"/>
        </w:rPr>
        <w:t>Сосницького районного суду Чернігівської області</w:t>
      </w:r>
      <w:r w:rsidRPr="00943912">
        <w:rPr>
          <w:rFonts w:ascii="Times New Roman" w:hAnsi="Times New Roman"/>
          <w:sz w:val="24"/>
          <w:szCs w:val="24"/>
          <w:shd w:val="clear" w:color="auto" w:fill="FFFFFF"/>
        </w:rPr>
        <w:t xml:space="preserve"> </w:t>
      </w:r>
      <w:r w:rsidRPr="00943912">
        <w:rPr>
          <w:rFonts w:ascii="Times New Roman" w:eastAsia="Times New Roman" w:hAnsi="Times New Roman"/>
          <w:sz w:val="24"/>
          <w:szCs w:val="24"/>
          <w:lang w:eastAsia="uk-UA"/>
        </w:rPr>
        <w:t>строком на один рік.</w:t>
      </w:r>
    </w:p>
    <w:p w:rsidR="00763945" w:rsidRPr="00943912" w:rsidRDefault="00763945" w:rsidP="00943912">
      <w:pPr>
        <w:shd w:val="clear" w:color="auto" w:fill="FFFFFF"/>
        <w:spacing w:after="0"/>
        <w:jc w:val="both"/>
        <w:rPr>
          <w:rFonts w:ascii="Times New Roman" w:eastAsia="Times New Roman" w:hAnsi="Times New Roman"/>
          <w:sz w:val="24"/>
          <w:szCs w:val="24"/>
          <w:lang w:eastAsia="uk-UA"/>
        </w:rPr>
      </w:pPr>
    </w:p>
    <w:p w:rsidR="00763945" w:rsidRPr="00943912" w:rsidRDefault="00763945" w:rsidP="00943912">
      <w:pPr>
        <w:shd w:val="clear" w:color="auto" w:fill="FFFFFF"/>
        <w:spacing w:after="0"/>
        <w:jc w:val="both"/>
        <w:rPr>
          <w:rFonts w:ascii="Times New Roman" w:eastAsia="Times New Roman" w:hAnsi="Times New Roman"/>
          <w:sz w:val="24"/>
          <w:szCs w:val="24"/>
          <w:lang w:eastAsia="uk-UA"/>
        </w:rPr>
      </w:pP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hAnsi="Times New Roman"/>
          <w:sz w:val="24"/>
          <w:szCs w:val="24"/>
        </w:rPr>
        <w:t>Головуючий</w:t>
      </w:r>
      <w:r w:rsidRPr="00943912">
        <w:rPr>
          <w:rFonts w:ascii="Times New Roman" w:hAnsi="Times New Roman"/>
          <w:sz w:val="24"/>
          <w:szCs w:val="24"/>
        </w:rPr>
        <w:tab/>
      </w:r>
      <w:r w:rsidRPr="00943912">
        <w:rPr>
          <w:rFonts w:ascii="Times New Roman" w:hAnsi="Times New Roman"/>
          <w:sz w:val="24"/>
          <w:szCs w:val="24"/>
        </w:rPr>
        <w:tab/>
      </w:r>
      <w:r w:rsidRPr="00943912">
        <w:rPr>
          <w:rFonts w:ascii="Times New Roman" w:hAnsi="Times New Roman"/>
          <w:sz w:val="24"/>
          <w:szCs w:val="24"/>
        </w:rPr>
        <w:tab/>
      </w:r>
      <w:r w:rsidRPr="00943912">
        <w:rPr>
          <w:rFonts w:ascii="Times New Roman" w:hAnsi="Times New Roman"/>
          <w:sz w:val="24"/>
          <w:szCs w:val="24"/>
        </w:rPr>
        <w:tab/>
      </w:r>
      <w:r w:rsidRPr="00943912">
        <w:rPr>
          <w:rFonts w:ascii="Times New Roman" w:hAnsi="Times New Roman"/>
          <w:sz w:val="24"/>
          <w:szCs w:val="24"/>
        </w:rPr>
        <w:tab/>
      </w:r>
      <w:r w:rsidRPr="00943912">
        <w:rPr>
          <w:rFonts w:ascii="Times New Roman" w:hAnsi="Times New Roman"/>
          <w:sz w:val="24"/>
          <w:szCs w:val="24"/>
        </w:rPr>
        <w:tab/>
      </w:r>
      <w:r w:rsidRPr="00943912">
        <w:rPr>
          <w:rFonts w:ascii="Times New Roman" w:hAnsi="Times New Roman"/>
          <w:sz w:val="24"/>
          <w:szCs w:val="24"/>
        </w:rPr>
        <w:tab/>
      </w:r>
      <w:r w:rsidR="00243488">
        <w:rPr>
          <w:rFonts w:ascii="Times New Roman" w:hAnsi="Times New Roman"/>
          <w:sz w:val="24"/>
          <w:szCs w:val="24"/>
        </w:rPr>
        <w:tab/>
      </w:r>
      <w:r w:rsidR="00243488" w:rsidRPr="00943912">
        <w:rPr>
          <w:rFonts w:ascii="Times New Roman" w:eastAsia="Times New Roman" w:hAnsi="Times New Roman"/>
          <w:sz w:val="24"/>
          <w:szCs w:val="24"/>
          <w:lang w:eastAsia="uk-UA"/>
        </w:rPr>
        <w:t xml:space="preserve">         </w:t>
      </w:r>
      <w:r w:rsidRPr="00943912">
        <w:rPr>
          <w:rFonts w:ascii="Times New Roman" w:eastAsia="Times New Roman" w:hAnsi="Times New Roman"/>
          <w:sz w:val="24"/>
          <w:szCs w:val="24"/>
          <w:lang w:eastAsia="uk-UA"/>
        </w:rPr>
        <w:t>Сергій ЧУМАК</w:t>
      </w: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Члени Комісії:</w:t>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t xml:space="preserve">         Ярослав ДУХ</w:t>
      </w: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t xml:space="preserve">         Роман КИДИСЮК</w:t>
      </w: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t xml:space="preserve">         Ігор КУШНІР</w:t>
      </w: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t xml:space="preserve">         Олексій ОМЕЛЬЯН</w:t>
      </w:r>
    </w:p>
    <w:p w:rsidR="00243488" w:rsidRDefault="00243488"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Pr="00943912" w:rsidRDefault="00243488"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 xml:space="preserve">         </w:t>
      </w:r>
      <w:r w:rsidR="00716A96" w:rsidRPr="00943912">
        <w:rPr>
          <w:rFonts w:ascii="Times New Roman" w:eastAsia="Times New Roman" w:hAnsi="Times New Roman"/>
          <w:sz w:val="24"/>
          <w:szCs w:val="24"/>
          <w:lang w:eastAsia="uk-UA"/>
        </w:rPr>
        <w:t>Андрій ПАСІЧНИК</w:t>
      </w:r>
    </w:p>
    <w:p w:rsidR="00716A96" w:rsidRPr="00943912"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Default="00716A96"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ab/>
        <w:t xml:space="preserve">         Роман САБОДАШ</w:t>
      </w:r>
    </w:p>
    <w:p w:rsidR="00243488" w:rsidRDefault="00243488"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p>
    <w:p w:rsidR="00716A96" w:rsidRPr="00943912" w:rsidRDefault="00243488" w:rsidP="00872074">
      <w:pPr>
        <w:shd w:val="clear" w:color="auto" w:fill="FFFFFF"/>
        <w:tabs>
          <w:tab w:val="left" w:pos="1418"/>
        </w:tabs>
        <w:spacing w:after="0" w:line="480" w:lineRule="auto"/>
        <w:ind w:right="-1"/>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Pr>
          <w:rFonts w:ascii="Times New Roman" w:eastAsia="Times New Roman" w:hAnsi="Times New Roman"/>
          <w:sz w:val="24"/>
          <w:szCs w:val="24"/>
          <w:lang w:eastAsia="uk-UA"/>
        </w:rPr>
        <w:tab/>
      </w:r>
      <w:r w:rsidRPr="00943912">
        <w:rPr>
          <w:rFonts w:ascii="Times New Roman" w:eastAsia="Times New Roman" w:hAnsi="Times New Roman"/>
          <w:sz w:val="24"/>
          <w:szCs w:val="24"/>
          <w:lang w:eastAsia="uk-UA"/>
        </w:rPr>
        <w:t xml:space="preserve">         </w:t>
      </w:r>
      <w:r w:rsidR="00716A96" w:rsidRPr="00943912">
        <w:rPr>
          <w:rFonts w:ascii="Times New Roman" w:eastAsia="Times New Roman" w:hAnsi="Times New Roman"/>
          <w:sz w:val="24"/>
          <w:szCs w:val="24"/>
          <w:lang w:eastAsia="uk-UA"/>
        </w:rPr>
        <w:t>Руслан СИДОРОВИЧ</w:t>
      </w:r>
    </w:p>
    <w:sectPr w:rsidR="00716A96" w:rsidRPr="00943912" w:rsidSect="00B7378F">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14F" w:rsidRDefault="00FE014F">
      <w:pPr>
        <w:spacing w:after="0" w:line="240" w:lineRule="auto"/>
      </w:pPr>
      <w:r>
        <w:separator/>
      </w:r>
    </w:p>
  </w:endnote>
  <w:endnote w:type="continuationSeparator" w:id="0">
    <w:p w:rsidR="00FE014F" w:rsidRDefault="00FE0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14F" w:rsidRDefault="00FE014F">
      <w:pPr>
        <w:spacing w:after="0" w:line="240" w:lineRule="auto"/>
      </w:pPr>
      <w:r>
        <w:separator/>
      </w:r>
    </w:p>
  </w:footnote>
  <w:footnote w:type="continuationSeparator" w:id="0">
    <w:p w:rsidR="00FE014F" w:rsidRDefault="00FE0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669" w:rsidRDefault="002814EC">
    <w:pPr>
      <w:pStyle w:val="a3"/>
      <w:jc w:val="center"/>
    </w:pPr>
    <w:r>
      <w:fldChar w:fldCharType="begin"/>
    </w:r>
    <w:r>
      <w:instrText>PAGE   \* MERGEFORMAT</w:instrText>
    </w:r>
    <w:r>
      <w:fldChar w:fldCharType="separate"/>
    </w:r>
    <w:r w:rsidR="00C4681C" w:rsidRPr="00C4681C">
      <w:rPr>
        <w:noProof/>
        <w:lang w:val="ru-RU"/>
      </w:rPr>
      <w:t>5</w:t>
    </w:r>
    <w:r>
      <w:fldChar w:fldCharType="end"/>
    </w:r>
  </w:p>
  <w:p w:rsidR="00DF2A95" w:rsidRDefault="00FE014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C135CB"/>
    <w:multiLevelType w:val="hybridMultilevel"/>
    <w:tmpl w:val="DED4F6B8"/>
    <w:lvl w:ilvl="0" w:tplc="425C4FB2">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FD"/>
    <w:rsid w:val="00005A3F"/>
    <w:rsid w:val="000B271B"/>
    <w:rsid w:val="001157F3"/>
    <w:rsid w:val="00154DF0"/>
    <w:rsid w:val="0016540F"/>
    <w:rsid w:val="00172FF8"/>
    <w:rsid w:val="00185F35"/>
    <w:rsid w:val="001F62FD"/>
    <w:rsid w:val="002368BD"/>
    <w:rsid w:val="00243488"/>
    <w:rsid w:val="00246979"/>
    <w:rsid w:val="002814EC"/>
    <w:rsid w:val="00282179"/>
    <w:rsid w:val="00291518"/>
    <w:rsid w:val="00293E52"/>
    <w:rsid w:val="003211D7"/>
    <w:rsid w:val="00332043"/>
    <w:rsid w:val="0033227A"/>
    <w:rsid w:val="00356D4D"/>
    <w:rsid w:val="003707B2"/>
    <w:rsid w:val="0037634A"/>
    <w:rsid w:val="00385F44"/>
    <w:rsid w:val="00387861"/>
    <w:rsid w:val="00396950"/>
    <w:rsid w:val="003C54BB"/>
    <w:rsid w:val="00403093"/>
    <w:rsid w:val="00407F7B"/>
    <w:rsid w:val="00441A61"/>
    <w:rsid w:val="0046534F"/>
    <w:rsid w:val="004C2B30"/>
    <w:rsid w:val="00505624"/>
    <w:rsid w:val="00506738"/>
    <w:rsid w:val="00524532"/>
    <w:rsid w:val="005A59AC"/>
    <w:rsid w:val="005B7E6C"/>
    <w:rsid w:val="005D31D9"/>
    <w:rsid w:val="005D7AD4"/>
    <w:rsid w:val="0062197B"/>
    <w:rsid w:val="00625D2A"/>
    <w:rsid w:val="006463CF"/>
    <w:rsid w:val="006857A9"/>
    <w:rsid w:val="006C7266"/>
    <w:rsid w:val="006F525E"/>
    <w:rsid w:val="00716A96"/>
    <w:rsid w:val="00752C94"/>
    <w:rsid w:val="00763945"/>
    <w:rsid w:val="007B7CC2"/>
    <w:rsid w:val="007C04D4"/>
    <w:rsid w:val="007D116E"/>
    <w:rsid w:val="007D6974"/>
    <w:rsid w:val="007E0DA9"/>
    <w:rsid w:val="0082603D"/>
    <w:rsid w:val="00836ED5"/>
    <w:rsid w:val="00870910"/>
    <w:rsid w:val="00872074"/>
    <w:rsid w:val="00885431"/>
    <w:rsid w:val="00891D04"/>
    <w:rsid w:val="008A0EA1"/>
    <w:rsid w:val="008B3FF1"/>
    <w:rsid w:val="008E06C7"/>
    <w:rsid w:val="008E2640"/>
    <w:rsid w:val="008F22D5"/>
    <w:rsid w:val="008F6CCE"/>
    <w:rsid w:val="00906AE2"/>
    <w:rsid w:val="00925E57"/>
    <w:rsid w:val="009305F6"/>
    <w:rsid w:val="00943912"/>
    <w:rsid w:val="0099079A"/>
    <w:rsid w:val="009A1FA2"/>
    <w:rsid w:val="00A647B7"/>
    <w:rsid w:val="00A76AD0"/>
    <w:rsid w:val="00A847FC"/>
    <w:rsid w:val="00AF3DA7"/>
    <w:rsid w:val="00B25948"/>
    <w:rsid w:val="00B26AFB"/>
    <w:rsid w:val="00B327E5"/>
    <w:rsid w:val="00B333B4"/>
    <w:rsid w:val="00B55E38"/>
    <w:rsid w:val="00BC636B"/>
    <w:rsid w:val="00BC76EC"/>
    <w:rsid w:val="00BC775C"/>
    <w:rsid w:val="00BD7387"/>
    <w:rsid w:val="00C020F8"/>
    <w:rsid w:val="00C224D1"/>
    <w:rsid w:val="00C434B5"/>
    <w:rsid w:val="00C4681C"/>
    <w:rsid w:val="00C545E1"/>
    <w:rsid w:val="00C7402E"/>
    <w:rsid w:val="00C7768C"/>
    <w:rsid w:val="00CB0ED1"/>
    <w:rsid w:val="00CF60C6"/>
    <w:rsid w:val="00D14D43"/>
    <w:rsid w:val="00D461D0"/>
    <w:rsid w:val="00D75127"/>
    <w:rsid w:val="00D82D13"/>
    <w:rsid w:val="00DB2431"/>
    <w:rsid w:val="00DC27ED"/>
    <w:rsid w:val="00DD46C2"/>
    <w:rsid w:val="00E065C7"/>
    <w:rsid w:val="00E15319"/>
    <w:rsid w:val="00E208D1"/>
    <w:rsid w:val="00E26E2B"/>
    <w:rsid w:val="00E62A12"/>
    <w:rsid w:val="00E645F3"/>
    <w:rsid w:val="00E778B0"/>
    <w:rsid w:val="00EB034D"/>
    <w:rsid w:val="00EB2AA3"/>
    <w:rsid w:val="00EB44A3"/>
    <w:rsid w:val="00F1131D"/>
    <w:rsid w:val="00F21461"/>
    <w:rsid w:val="00F55740"/>
    <w:rsid w:val="00F9380C"/>
    <w:rsid w:val="00F94633"/>
    <w:rsid w:val="00FA2CDE"/>
    <w:rsid w:val="00FE01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58FAC"/>
  <w15:chartTrackingRefBased/>
  <w15:docId w15:val="{6DB84516-EEBC-44E2-95F7-A28EA1D8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394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394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63945"/>
    <w:rPr>
      <w:rFonts w:ascii="Calibri" w:eastAsia="Calibri" w:hAnsi="Calibri" w:cs="Times New Roman"/>
    </w:rPr>
  </w:style>
  <w:style w:type="paragraph" w:customStyle="1" w:styleId="rtejustify">
    <w:name w:val="rtejustify"/>
    <w:basedOn w:val="a"/>
    <w:rsid w:val="00763945"/>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Strong"/>
    <w:basedOn w:val="a0"/>
    <w:uiPriority w:val="22"/>
    <w:qFormat/>
    <w:rsid w:val="00763945"/>
    <w:rPr>
      <w:b/>
      <w:bCs/>
    </w:rPr>
  </w:style>
  <w:style w:type="paragraph" w:styleId="a6">
    <w:name w:val="List Paragraph"/>
    <w:basedOn w:val="a"/>
    <w:uiPriority w:val="34"/>
    <w:qFormat/>
    <w:rsid w:val="00A847FC"/>
    <w:pPr>
      <w:ind w:left="720"/>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568410">
      <w:bodyDiv w:val="1"/>
      <w:marLeft w:val="0"/>
      <w:marRight w:val="0"/>
      <w:marTop w:val="0"/>
      <w:marBottom w:val="0"/>
      <w:divBdr>
        <w:top w:val="none" w:sz="0" w:space="0" w:color="auto"/>
        <w:left w:val="none" w:sz="0" w:space="0" w:color="auto"/>
        <w:bottom w:val="none" w:sz="0" w:space="0" w:color="auto"/>
        <w:right w:val="none" w:sz="0" w:space="0" w:color="auto"/>
      </w:divBdr>
    </w:div>
    <w:div w:id="182917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7843</Words>
  <Characters>4471</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4</cp:revision>
  <dcterms:created xsi:type="dcterms:W3CDTF">2026-10-27T13:50:00Z</dcterms:created>
  <dcterms:modified xsi:type="dcterms:W3CDTF">2026-10-27T14:42:00Z</dcterms:modified>
</cp:coreProperties>
</file>