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193E" w:rsidRDefault="0018193E" w:rsidP="0018193E">
      <w:pPr>
        <w:jc w:val="center"/>
        <w:rPr>
          <w:sz w:val="24"/>
          <w:szCs w:val="24"/>
          <w:lang w:eastAsia="ru-RU"/>
        </w:rPr>
      </w:pPr>
      <w:r>
        <w:rPr>
          <w:noProof/>
          <w:kern w:val="2"/>
          <w:sz w:val="28"/>
          <w:szCs w:val="28"/>
        </w:rPr>
        <w:drawing>
          <wp:inline distT="0" distB="0" distL="0" distR="0">
            <wp:extent cx="5429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93E" w:rsidRDefault="0018193E" w:rsidP="0018193E">
      <w:pPr>
        <w:rPr>
          <w:sz w:val="27"/>
          <w:szCs w:val="27"/>
          <w:lang w:eastAsia="ru-RU"/>
        </w:rPr>
      </w:pPr>
    </w:p>
    <w:p w:rsidR="0018193E" w:rsidRDefault="0018193E" w:rsidP="0018193E">
      <w:pPr>
        <w:widowControl w:val="0"/>
        <w:suppressAutoHyphens/>
        <w:spacing w:line="360" w:lineRule="atLeast"/>
        <w:jc w:val="center"/>
        <w:rPr>
          <w:bCs/>
          <w:kern w:val="2"/>
          <w:sz w:val="36"/>
          <w:szCs w:val="36"/>
          <w:lang w:eastAsia="hi-IN" w:bidi="hi-IN"/>
        </w:rPr>
      </w:pPr>
      <w:r>
        <w:rPr>
          <w:bCs/>
          <w:kern w:val="2"/>
          <w:sz w:val="36"/>
          <w:szCs w:val="36"/>
          <w:lang w:eastAsia="hi-IN" w:bidi="hi-IN"/>
        </w:rPr>
        <w:t>ВИЩА КВАЛІФІКАЦІЙНА КОМІСІЯ СУДДІВ УКРАЇНИ</w:t>
      </w:r>
    </w:p>
    <w:p w:rsidR="0018193E" w:rsidRDefault="0018193E" w:rsidP="0018193E">
      <w:pPr>
        <w:jc w:val="center"/>
        <w:rPr>
          <w:sz w:val="27"/>
          <w:szCs w:val="27"/>
          <w:lang w:eastAsia="ru-RU"/>
        </w:rPr>
      </w:pPr>
    </w:p>
    <w:p w:rsidR="0018193E" w:rsidRDefault="000474B7" w:rsidP="0018193E">
      <w:pPr>
        <w:rPr>
          <w:sz w:val="24"/>
          <w:szCs w:val="24"/>
          <w:lang w:eastAsia="ru-RU"/>
        </w:rPr>
      </w:pPr>
      <w:r>
        <w:rPr>
          <w:sz w:val="27"/>
          <w:szCs w:val="27"/>
          <w:lang w:eastAsia="ru-RU"/>
        </w:rPr>
        <w:t>14</w:t>
      </w:r>
      <w:r w:rsidR="0018193E">
        <w:rPr>
          <w:sz w:val="27"/>
          <w:szCs w:val="27"/>
          <w:lang w:eastAsia="ru-RU"/>
        </w:rPr>
        <w:t xml:space="preserve"> </w:t>
      </w:r>
      <w:r>
        <w:rPr>
          <w:sz w:val="27"/>
          <w:szCs w:val="27"/>
          <w:lang w:eastAsia="ru-RU"/>
        </w:rPr>
        <w:t>жовтня</w:t>
      </w:r>
      <w:r w:rsidR="0018193E">
        <w:rPr>
          <w:sz w:val="27"/>
          <w:szCs w:val="27"/>
          <w:lang w:eastAsia="ru-RU"/>
        </w:rPr>
        <w:t xml:space="preserve"> 20</w:t>
      </w:r>
      <w:r>
        <w:rPr>
          <w:sz w:val="27"/>
          <w:szCs w:val="27"/>
          <w:lang w:eastAsia="ru-RU"/>
        </w:rPr>
        <w:t>26</w:t>
      </w:r>
      <w:r w:rsidR="0018193E">
        <w:rPr>
          <w:sz w:val="27"/>
          <w:szCs w:val="27"/>
          <w:lang w:eastAsia="ru-RU"/>
        </w:rPr>
        <w:t xml:space="preserve"> р</w:t>
      </w:r>
      <w:r w:rsidR="00CF4D5D">
        <w:rPr>
          <w:sz w:val="27"/>
          <w:szCs w:val="27"/>
          <w:lang w:eastAsia="ru-RU"/>
        </w:rPr>
        <w:t>оку</w:t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 w:rsidR="0018193E">
        <w:rPr>
          <w:sz w:val="27"/>
          <w:szCs w:val="27"/>
          <w:lang w:eastAsia="ru-RU"/>
        </w:rPr>
        <w:tab/>
      </w:r>
      <w:r>
        <w:rPr>
          <w:sz w:val="27"/>
          <w:szCs w:val="27"/>
          <w:lang w:eastAsia="ru-RU"/>
        </w:rPr>
        <w:tab/>
      </w:r>
      <w:r w:rsidR="00CF4D5D">
        <w:rPr>
          <w:sz w:val="27"/>
          <w:szCs w:val="27"/>
          <w:lang w:eastAsia="ru-RU"/>
        </w:rPr>
        <w:t xml:space="preserve">    </w:t>
      </w:r>
      <w:r w:rsidR="0018193E">
        <w:rPr>
          <w:sz w:val="27"/>
          <w:szCs w:val="27"/>
          <w:lang w:eastAsia="ru-RU"/>
        </w:rPr>
        <w:t>м. Київ</w:t>
      </w:r>
    </w:p>
    <w:p w:rsidR="0018193E" w:rsidRDefault="0018193E" w:rsidP="005A234A">
      <w:pPr>
        <w:spacing w:before="100" w:beforeAutospacing="1" w:after="120"/>
        <w:jc w:val="center"/>
        <w:rPr>
          <w:sz w:val="24"/>
          <w:szCs w:val="24"/>
          <w:lang w:eastAsia="ru-RU"/>
        </w:rPr>
      </w:pPr>
      <w:r>
        <w:rPr>
          <w:bCs/>
          <w:sz w:val="27"/>
          <w:szCs w:val="27"/>
          <w:lang w:eastAsia="ru-RU"/>
        </w:rPr>
        <w:t xml:space="preserve">Р І Ш Е Н Н Я № </w:t>
      </w:r>
      <w:r w:rsidR="003C1656">
        <w:rPr>
          <w:bCs/>
          <w:sz w:val="27"/>
          <w:szCs w:val="27"/>
          <w:u w:val="single"/>
          <w:lang w:eastAsia="ru-RU"/>
        </w:rPr>
        <w:t>266/вс-26</w:t>
      </w:r>
      <w:bookmarkStart w:id="0" w:name="_GoBack"/>
      <w:bookmarkEnd w:id="0"/>
    </w:p>
    <w:p w:rsidR="00B252C9" w:rsidRPr="00642C0C" w:rsidRDefault="00B252C9" w:rsidP="005A23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after="200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Вища кваліфікаційна комісія суддів України у пленарному складі:</w:t>
      </w:r>
    </w:p>
    <w:p w:rsidR="00C445A8" w:rsidRPr="00642C0C" w:rsidRDefault="00C445A8" w:rsidP="005A23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ind w:leftChars="-1" w:left="1" w:hangingChars="1" w:hanging="3"/>
        <w:jc w:val="both"/>
        <w:textDirection w:val="btLr"/>
        <w:textAlignment w:val="top"/>
        <w:outlineLvl w:val="0"/>
        <w:rPr>
          <w:position w:val="-1"/>
          <w:sz w:val="25"/>
          <w:szCs w:val="25"/>
          <w:lang w:eastAsia="ar-SA"/>
        </w:rPr>
      </w:pPr>
      <w:r w:rsidRPr="00642C0C">
        <w:rPr>
          <w:position w:val="-1"/>
          <w:sz w:val="25"/>
          <w:szCs w:val="25"/>
          <w:lang w:eastAsia="ar-SA"/>
        </w:rPr>
        <w:t xml:space="preserve">головуючого – </w:t>
      </w:r>
      <w:r w:rsidR="00310771" w:rsidRPr="00642C0C">
        <w:rPr>
          <w:position w:val="-1"/>
          <w:sz w:val="25"/>
          <w:szCs w:val="25"/>
          <w:lang w:eastAsia="ar-SA"/>
        </w:rPr>
        <w:t>Галини ШЕВЧУК</w:t>
      </w:r>
      <w:r w:rsidRPr="00642C0C">
        <w:rPr>
          <w:position w:val="-1"/>
          <w:sz w:val="25"/>
          <w:szCs w:val="25"/>
          <w:lang w:eastAsia="ar-SA"/>
        </w:rPr>
        <w:t>,</w:t>
      </w:r>
    </w:p>
    <w:p w:rsidR="00310771" w:rsidRPr="00642C0C" w:rsidRDefault="00C445A8" w:rsidP="005A234A">
      <w:pPr>
        <w:shd w:val="clear" w:color="auto" w:fill="FFFFFF"/>
        <w:tabs>
          <w:tab w:val="left" w:pos="6804"/>
          <w:tab w:val="left" w:pos="7230"/>
        </w:tabs>
        <w:spacing w:after="200"/>
        <w:ind w:leftChars="-1" w:hangingChars="1" w:hanging="2"/>
        <w:jc w:val="both"/>
        <w:textDirection w:val="btLr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spacing w:val="-6"/>
          <w:position w:val="-1"/>
          <w:sz w:val="25"/>
          <w:szCs w:val="25"/>
          <w:lang w:eastAsia="ar-SA"/>
        </w:rPr>
        <w:t>членів Комісії:</w:t>
      </w: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 </w:t>
      </w:r>
      <w:r w:rsidR="00310771" w:rsidRPr="00642C0C">
        <w:rPr>
          <w:bCs/>
          <w:iCs/>
          <w:spacing w:val="-6"/>
          <w:position w:val="-1"/>
          <w:sz w:val="25"/>
          <w:szCs w:val="25"/>
          <w:lang w:eastAsia="ar-SA"/>
        </w:rPr>
        <w:t>Михайла БОГОНОСА, Людмили ВОЛКОВОЇ, Віталія ГАЦЕЛЮКА, Ярослава ДУХА,</w:t>
      </w:r>
      <w:r w:rsidR="00310771" w:rsidRPr="00642C0C">
        <w:rPr>
          <w:sz w:val="25"/>
          <w:szCs w:val="25"/>
        </w:rPr>
        <w:t xml:space="preserve"> </w:t>
      </w:r>
      <w:r w:rsidR="00310771"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Романа КИДИСЮКА, Надії КОБЕЦЬКОЇ, Олега КОЛІУША, Ігоря КУШНІРА, Володимира ЛУГАНСЬКОГО, </w:t>
      </w:r>
      <w:r w:rsidR="00310771" w:rsidRPr="00642C0C">
        <w:rPr>
          <w:position w:val="-1"/>
          <w:sz w:val="25"/>
          <w:szCs w:val="25"/>
          <w:lang w:eastAsia="ar-SA"/>
        </w:rPr>
        <w:t xml:space="preserve">Руслана МЕЛЬНИКА, </w:t>
      </w:r>
      <w:r w:rsidR="00310771" w:rsidRPr="00642C0C">
        <w:rPr>
          <w:bCs/>
          <w:iCs/>
          <w:spacing w:val="-6"/>
          <w:position w:val="-1"/>
          <w:sz w:val="25"/>
          <w:szCs w:val="25"/>
          <w:lang w:eastAsia="ar-SA"/>
        </w:rPr>
        <w:t>Олексія ОМЕЛЬЯНА, Андрія ПАСІЧНИКА, Романа САБОДАША, Руслана СИДОРОВИЧА (доповідач), Сергія ЧУМАКА,</w:t>
      </w:r>
    </w:p>
    <w:p w:rsidR="00B252C9" w:rsidRPr="00642C0C" w:rsidRDefault="00B252C9" w:rsidP="00B4405E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120"/>
        <w:jc w:val="both"/>
        <w:rPr>
          <w:sz w:val="25"/>
          <w:szCs w:val="25"/>
        </w:rPr>
      </w:pPr>
      <w:r w:rsidRPr="00642C0C">
        <w:rPr>
          <w:sz w:val="25"/>
          <w:szCs w:val="25"/>
        </w:rPr>
        <w:t xml:space="preserve">розглянувши питання про </w:t>
      </w:r>
      <w:r w:rsidR="0016443C" w:rsidRPr="00642C0C">
        <w:rPr>
          <w:sz w:val="25"/>
          <w:szCs w:val="25"/>
          <w:shd w:val="clear" w:color="auto" w:fill="FFFFFF"/>
        </w:rPr>
        <w:t>припинення участі кандидат</w:t>
      </w:r>
      <w:r w:rsidR="00310771" w:rsidRPr="00642C0C">
        <w:rPr>
          <w:sz w:val="25"/>
          <w:szCs w:val="25"/>
          <w:shd w:val="clear" w:color="auto" w:fill="FFFFFF"/>
        </w:rPr>
        <w:t xml:space="preserve">ів Гломба Юрія Олександровича, </w:t>
      </w:r>
      <w:r w:rsidR="00A953E4" w:rsidRPr="00642C0C">
        <w:rPr>
          <w:sz w:val="25"/>
          <w:szCs w:val="25"/>
          <w:shd w:val="clear" w:color="auto" w:fill="FFFFFF"/>
        </w:rPr>
        <w:t>Діски Аліни Борисівни</w:t>
      </w:r>
      <w:r w:rsidR="001C7FA2" w:rsidRPr="00642C0C">
        <w:rPr>
          <w:sz w:val="25"/>
          <w:szCs w:val="25"/>
          <w:shd w:val="clear" w:color="auto" w:fill="FFFFFF"/>
        </w:rPr>
        <w:t xml:space="preserve"> та</w:t>
      </w:r>
      <w:r w:rsidR="00A953E4" w:rsidRPr="00642C0C">
        <w:rPr>
          <w:sz w:val="25"/>
          <w:szCs w:val="25"/>
          <w:shd w:val="clear" w:color="auto" w:fill="FFFFFF"/>
        </w:rPr>
        <w:t xml:space="preserve"> Царікової Олени Василівни в конкурсі на зайняття вакантних посад суддів у Спеціалізованому окружному адміністративному суді</w:t>
      </w:r>
      <w:r w:rsidR="00C445A8" w:rsidRPr="00642C0C">
        <w:rPr>
          <w:sz w:val="25"/>
          <w:szCs w:val="25"/>
          <w:shd w:val="clear" w:color="auto" w:fill="FFFFFF"/>
        </w:rPr>
        <w:t>, оголошеному рішенням Вищої кваліфікаційної комісії суддів України від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="00A953E4" w:rsidRPr="00642C0C">
        <w:rPr>
          <w:sz w:val="25"/>
          <w:szCs w:val="25"/>
          <w:shd w:val="clear" w:color="auto" w:fill="FFFFFF"/>
        </w:rPr>
        <w:t>29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="00A953E4" w:rsidRPr="00642C0C">
        <w:rPr>
          <w:sz w:val="25"/>
          <w:szCs w:val="25"/>
          <w:shd w:val="clear" w:color="auto" w:fill="FFFFFF"/>
        </w:rPr>
        <w:t>жовтня</w:t>
      </w:r>
      <w:r w:rsidR="00C445A8" w:rsidRPr="00642C0C">
        <w:rPr>
          <w:sz w:val="25"/>
          <w:szCs w:val="25"/>
          <w:shd w:val="clear" w:color="auto" w:fill="FFFFFF"/>
        </w:rPr>
        <w:t xml:space="preserve"> 202</w:t>
      </w:r>
      <w:r w:rsidR="00A953E4" w:rsidRPr="00642C0C">
        <w:rPr>
          <w:sz w:val="25"/>
          <w:szCs w:val="25"/>
          <w:shd w:val="clear" w:color="auto" w:fill="FFFFFF"/>
        </w:rPr>
        <w:t>5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="00C445A8" w:rsidRPr="00642C0C">
        <w:rPr>
          <w:sz w:val="25"/>
          <w:szCs w:val="25"/>
          <w:shd w:val="clear" w:color="auto" w:fill="FFFFFF"/>
        </w:rPr>
        <w:t xml:space="preserve">року </w:t>
      </w:r>
      <w:r w:rsidR="00A51DB5">
        <w:rPr>
          <w:sz w:val="25"/>
          <w:szCs w:val="25"/>
          <w:shd w:val="clear" w:color="auto" w:fill="FFFFFF"/>
        </w:rPr>
        <w:t xml:space="preserve"> </w:t>
      </w:r>
      <w:r w:rsidR="00C445A8" w:rsidRPr="00642C0C">
        <w:rPr>
          <w:sz w:val="25"/>
          <w:szCs w:val="25"/>
          <w:shd w:val="clear" w:color="auto" w:fill="FFFFFF"/>
        </w:rPr>
        <w:t>№ </w:t>
      </w:r>
      <w:r w:rsidR="00A953E4" w:rsidRPr="00642C0C">
        <w:rPr>
          <w:sz w:val="25"/>
          <w:szCs w:val="25"/>
          <w:shd w:val="clear" w:color="auto" w:fill="FFFFFF"/>
        </w:rPr>
        <w:t>193</w:t>
      </w:r>
      <w:r w:rsidR="00C445A8" w:rsidRPr="00642C0C">
        <w:rPr>
          <w:sz w:val="25"/>
          <w:szCs w:val="25"/>
          <w:shd w:val="clear" w:color="auto" w:fill="FFFFFF"/>
        </w:rPr>
        <w:t>/зп-2</w:t>
      </w:r>
      <w:r w:rsidR="00A953E4" w:rsidRPr="00642C0C">
        <w:rPr>
          <w:sz w:val="25"/>
          <w:szCs w:val="25"/>
          <w:shd w:val="clear" w:color="auto" w:fill="FFFFFF"/>
        </w:rPr>
        <w:t>5</w:t>
      </w:r>
      <w:r w:rsidR="00C445A8" w:rsidRPr="00642C0C">
        <w:rPr>
          <w:sz w:val="25"/>
          <w:szCs w:val="25"/>
          <w:shd w:val="clear" w:color="auto" w:fill="FFFFFF"/>
        </w:rPr>
        <w:t>,</w:t>
      </w:r>
    </w:p>
    <w:p w:rsidR="00B252C9" w:rsidRPr="00642C0C" w:rsidRDefault="00B252C9" w:rsidP="000323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72"/>
        </w:tabs>
        <w:spacing w:after="200"/>
        <w:jc w:val="center"/>
        <w:rPr>
          <w:sz w:val="25"/>
          <w:szCs w:val="25"/>
        </w:rPr>
      </w:pPr>
      <w:r w:rsidRPr="00642C0C">
        <w:rPr>
          <w:sz w:val="25"/>
          <w:szCs w:val="25"/>
        </w:rPr>
        <w:t>встановила:</w:t>
      </w:r>
    </w:p>
    <w:p w:rsidR="006D754B" w:rsidRPr="00642C0C" w:rsidRDefault="00C445A8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  <w:shd w:val="clear" w:color="auto" w:fill="FFFFFF"/>
        </w:rPr>
      </w:pPr>
      <w:bookmarkStart w:id="1" w:name="_Hlk241843518"/>
      <w:r w:rsidRPr="00642C0C">
        <w:rPr>
          <w:sz w:val="25"/>
          <w:szCs w:val="25"/>
          <w:shd w:val="clear" w:color="auto" w:fill="FFFFFF"/>
        </w:rPr>
        <w:t xml:space="preserve">Рішенням Вищої кваліфікаційної комісії суддів України від </w:t>
      </w:r>
      <w:r w:rsidR="006D754B" w:rsidRPr="00642C0C">
        <w:rPr>
          <w:sz w:val="25"/>
          <w:szCs w:val="25"/>
          <w:shd w:val="clear" w:color="auto" w:fill="FFFFFF"/>
        </w:rPr>
        <w:t>29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="006D754B" w:rsidRPr="00642C0C">
        <w:rPr>
          <w:sz w:val="25"/>
          <w:szCs w:val="25"/>
          <w:shd w:val="clear" w:color="auto" w:fill="FFFFFF"/>
        </w:rPr>
        <w:t>жовтня 2025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="006D754B" w:rsidRPr="00642C0C">
        <w:rPr>
          <w:sz w:val="25"/>
          <w:szCs w:val="25"/>
          <w:shd w:val="clear" w:color="auto" w:fill="FFFFFF"/>
        </w:rPr>
        <w:t>року №</w:t>
      </w:r>
      <w:r w:rsidR="00E94EF1" w:rsidRPr="00642C0C">
        <w:rPr>
          <w:sz w:val="25"/>
          <w:szCs w:val="25"/>
          <w:shd w:val="clear" w:color="auto" w:fill="FFFFFF"/>
        </w:rPr>
        <w:t> </w:t>
      </w:r>
      <w:r w:rsidR="006D754B" w:rsidRPr="00642C0C">
        <w:rPr>
          <w:sz w:val="25"/>
          <w:szCs w:val="25"/>
          <w:shd w:val="clear" w:color="auto" w:fill="FFFFFF"/>
        </w:rPr>
        <w:t xml:space="preserve">193/зп-25 оголошено конкурс </w:t>
      </w:r>
      <w:bookmarkStart w:id="2" w:name="_Hlk241842064"/>
      <w:r w:rsidR="006D754B" w:rsidRPr="00642C0C">
        <w:rPr>
          <w:sz w:val="25"/>
          <w:szCs w:val="25"/>
          <w:shd w:val="clear" w:color="auto" w:fill="FFFFFF"/>
        </w:rPr>
        <w:t>на зайняття 17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="006D754B" w:rsidRPr="00642C0C">
        <w:rPr>
          <w:sz w:val="25"/>
          <w:szCs w:val="25"/>
          <w:shd w:val="clear" w:color="auto" w:fill="FFFFFF"/>
        </w:rPr>
        <w:t xml:space="preserve">вакантних посад суддів у Спеціалізованому окружному адміністративному суді </w:t>
      </w:r>
      <w:bookmarkEnd w:id="2"/>
      <w:r w:rsidR="006D754B" w:rsidRPr="00642C0C">
        <w:rPr>
          <w:sz w:val="25"/>
          <w:szCs w:val="25"/>
          <w:shd w:val="clear" w:color="auto" w:fill="FFFFFF"/>
        </w:rPr>
        <w:t>та затверджено умови його проведення.</w:t>
      </w:r>
    </w:p>
    <w:bookmarkEnd w:id="1"/>
    <w:p w:rsidR="00E94EF1" w:rsidRPr="00642C0C" w:rsidRDefault="00E94EF1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 xml:space="preserve">З метою участі </w:t>
      </w:r>
      <w:r w:rsidR="004961B6" w:rsidRPr="00642C0C">
        <w:rPr>
          <w:sz w:val="25"/>
          <w:szCs w:val="25"/>
        </w:rPr>
        <w:t>в</w:t>
      </w:r>
      <w:r w:rsidRPr="00642C0C">
        <w:rPr>
          <w:sz w:val="25"/>
          <w:szCs w:val="25"/>
        </w:rPr>
        <w:t xml:space="preserve"> конкурсі </w:t>
      </w:r>
      <w:r w:rsidRPr="00642C0C">
        <w:rPr>
          <w:sz w:val="25"/>
          <w:szCs w:val="25"/>
          <w:shd w:val="clear" w:color="auto" w:fill="FFFFFF"/>
        </w:rPr>
        <w:t>на зайняття 17</w:t>
      </w:r>
      <w:r w:rsidR="005675F6" w:rsidRPr="00642C0C">
        <w:rPr>
          <w:sz w:val="25"/>
          <w:szCs w:val="25"/>
          <w:shd w:val="clear" w:color="auto" w:fill="FFFFFF"/>
        </w:rPr>
        <w:t> </w:t>
      </w:r>
      <w:r w:rsidRPr="00642C0C">
        <w:rPr>
          <w:sz w:val="25"/>
          <w:szCs w:val="25"/>
          <w:shd w:val="clear" w:color="auto" w:fill="FFFFFF"/>
        </w:rPr>
        <w:t>вакантних посад суддів у Спеціалізованому окружному адміністративному суді до Комісії звернулися, зокрема, Гломб Юрій Олександрович, Діска Аліна Борисівна та Царікова Олена Василівна.</w:t>
      </w:r>
    </w:p>
    <w:p w:rsidR="00B252C9" w:rsidRPr="00642C0C" w:rsidRDefault="00B252C9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Рішенням</w:t>
      </w:r>
      <w:r w:rsidR="003A32CC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 xml:space="preserve"> Комісії від</w:t>
      </w:r>
      <w:r w:rsidR="003A32CC" w:rsidRPr="00642C0C">
        <w:rPr>
          <w:sz w:val="25"/>
          <w:szCs w:val="25"/>
        </w:rPr>
        <w:t xml:space="preserve"> 11</w:t>
      </w:r>
      <w:r w:rsidR="005675F6" w:rsidRPr="00642C0C">
        <w:rPr>
          <w:sz w:val="25"/>
          <w:szCs w:val="25"/>
        </w:rPr>
        <w:t> </w:t>
      </w:r>
      <w:r w:rsidR="003A32CC" w:rsidRPr="00642C0C">
        <w:rPr>
          <w:sz w:val="25"/>
          <w:szCs w:val="25"/>
        </w:rPr>
        <w:t>лютого 2026</w:t>
      </w:r>
      <w:r w:rsidR="005675F6" w:rsidRPr="00642C0C">
        <w:rPr>
          <w:sz w:val="25"/>
          <w:szCs w:val="25"/>
        </w:rPr>
        <w:t> </w:t>
      </w:r>
      <w:r w:rsidR="003A32CC" w:rsidRPr="00642C0C">
        <w:rPr>
          <w:sz w:val="25"/>
          <w:szCs w:val="25"/>
        </w:rPr>
        <w:t>року №</w:t>
      </w:r>
      <w:r w:rsidR="00E94EF1" w:rsidRPr="00642C0C">
        <w:rPr>
          <w:sz w:val="25"/>
          <w:szCs w:val="25"/>
        </w:rPr>
        <w:t> </w:t>
      </w:r>
      <w:r w:rsidR="003A32CC" w:rsidRPr="00642C0C">
        <w:rPr>
          <w:sz w:val="25"/>
          <w:szCs w:val="25"/>
        </w:rPr>
        <w:t>11/</w:t>
      </w:r>
      <w:r w:rsidR="00BB1F18" w:rsidRPr="00642C0C">
        <w:rPr>
          <w:sz w:val="25"/>
          <w:szCs w:val="25"/>
        </w:rPr>
        <w:t>в</w:t>
      </w:r>
      <w:r w:rsidR="003A32CC" w:rsidRPr="00642C0C">
        <w:rPr>
          <w:sz w:val="25"/>
          <w:szCs w:val="25"/>
        </w:rPr>
        <w:t>с-26</w:t>
      </w:r>
      <w:r w:rsidR="009B3B52" w:rsidRPr="00642C0C">
        <w:rPr>
          <w:sz w:val="25"/>
          <w:szCs w:val="25"/>
        </w:rPr>
        <w:t>, від 18</w:t>
      </w:r>
      <w:r w:rsidR="005675F6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березня 2026</w:t>
      </w:r>
      <w:r w:rsidR="005675F6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року №</w:t>
      </w:r>
      <w:r w:rsidR="00E94EF1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103/вс-26</w:t>
      </w:r>
      <w:r w:rsidR="001C7FA2" w:rsidRPr="00642C0C">
        <w:rPr>
          <w:sz w:val="25"/>
          <w:szCs w:val="25"/>
        </w:rPr>
        <w:t xml:space="preserve"> та</w:t>
      </w:r>
      <w:r w:rsidR="009B3B52" w:rsidRPr="00642C0C">
        <w:rPr>
          <w:sz w:val="25"/>
          <w:szCs w:val="25"/>
        </w:rPr>
        <w:t xml:space="preserve"> від 05</w:t>
      </w:r>
      <w:r w:rsidR="00844A2C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лютого 2026</w:t>
      </w:r>
      <w:r w:rsidR="00844A2C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року №</w:t>
      </w:r>
      <w:r w:rsidR="00E94EF1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1/</w:t>
      </w:r>
      <w:r w:rsidR="00BB1F18" w:rsidRPr="00642C0C">
        <w:rPr>
          <w:sz w:val="25"/>
          <w:szCs w:val="25"/>
        </w:rPr>
        <w:t>в</w:t>
      </w:r>
      <w:r w:rsidR="009B3B52" w:rsidRPr="00642C0C">
        <w:rPr>
          <w:sz w:val="25"/>
          <w:szCs w:val="25"/>
        </w:rPr>
        <w:t>с-26</w:t>
      </w:r>
      <w:r w:rsidR="001C7FA2" w:rsidRPr="00642C0C">
        <w:rPr>
          <w:sz w:val="25"/>
          <w:szCs w:val="25"/>
        </w:rPr>
        <w:t xml:space="preserve"> Гломба</w:t>
      </w:r>
      <w:r w:rsidR="00844A2C" w:rsidRPr="00642C0C">
        <w:rPr>
          <w:sz w:val="25"/>
          <w:szCs w:val="25"/>
        </w:rPr>
        <w:t> </w:t>
      </w:r>
      <w:r w:rsidR="001C7FA2" w:rsidRPr="00642C0C">
        <w:rPr>
          <w:sz w:val="25"/>
          <w:szCs w:val="25"/>
        </w:rPr>
        <w:t>Ю.О., Діску</w:t>
      </w:r>
      <w:r w:rsidR="00844A2C" w:rsidRPr="00642C0C">
        <w:rPr>
          <w:sz w:val="25"/>
          <w:szCs w:val="25"/>
        </w:rPr>
        <w:t> </w:t>
      </w:r>
      <w:r w:rsidR="001C7FA2" w:rsidRPr="00642C0C">
        <w:rPr>
          <w:sz w:val="25"/>
          <w:szCs w:val="25"/>
        </w:rPr>
        <w:t>А.Б. та Царікову</w:t>
      </w:r>
      <w:r w:rsidR="00844A2C" w:rsidRPr="00642C0C">
        <w:rPr>
          <w:sz w:val="25"/>
          <w:szCs w:val="25"/>
        </w:rPr>
        <w:t> </w:t>
      </w:r>
      <w:r w:rsidR="001C7FA2" w:rsidRPr="00642C0C">
        <w:rPr>
          <w:sz w:val="25"/>
          <w:szCs w:val="25"/>
        </w:rPr>
        <w:t xml:space="preserve">О.В. </w:t>
      </w:r>
      <w:r w:rsidRPr="00642C0C">
        <w:rPr>
          <w:sz w:val="25"/>
          <w:szCs w:val="25"/>
        </w:rPr>
        <w:t>допущен</w:t>
      </w:r>
      <w:r w:rsidR="001C7FA2" w:rsidRPr="00642C0C">
        <w:rPr>
          <w:sz w:val="25"/>
          <w:szCs w:val="25"/>
        </w:rPr>
        <w:t>о</w:t>
      </w:r>
      <w:r w:rsidRPr="00642C0C">
        <w:rPr>
          <w:sz w:val="25"/>
          <w:szCs w:val="25"/>
        </w:rPr>
        <w:t xml:space="preserve"> до участі </w:t>
      </w:r>
      <w:r w:rsidR="00C62551" w:rsidRPr="00642C0C">
        <w:rPr>
          <w:sz w:val="25"/>
          <w:szCs w:val="25"/>
        </w:rPr>
        <w:t>в</w:t>
      </w:r>
      <w:r w:rsidR="001C7FA2" w:rsidRPr="00642C0C">
        <w:rPr>
          <w:sz w:val="25"/>
          <w:szCs w:val="25"/>
        </w:rPr>
        <w:t xml:space="preserve"> конкурсі</w:t>
      </w:r>
      <w:r w:rsidR="00C62551" w:rsidRPr="00642C0C">
        <w:rPr>
          <w:sz w:val="25"/>
          <w:szCs w:val="25"/>
        </w:rPr>
        <w:t xml:space="preserve"> </w:t>
      </w:r>
      <w:r w:rsidR="0014435D" w:rsidRPr="00642C0C">
        <w:rPr>
          <w:sz w:val="25"/>
          <w:szCs w:val="25"/>
          <w:shd w:val="clear" w:color="auto" w:fill="FFFFFF"/>
        </w:rPr>
        <w:t>на зайняття вакантних посад суддів у Спеціалізованому окружному адміністративному суді</w:t>
      </w:r>
      <w:r w:rsidR="00C62551" w:rsidRPr="00642C0C">
        <w:rPr>
          <w:sz w:val="25"/>
          <w:szCs w:val="25"/>
        </w:rPr>
        <w:t>.</w:t>
      </w:r>
    </w:p>
    <w:p w:rsidR="009B3B52" w:rsidRPr="00642C0C" w:rsidRDefault="00CC0F48" w:rsidP="00310771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 xml:space="preserve">Рішенням Комісії від </w:t>
      </w:r>
      <w:r w:rsidR="009B3B52" w:rsidRPr="00642C0C">
        <w:rPr>
          <w:sz w:val="25"/>
          <w:szCs w:val="25"/>
        </w:rPr>
        <w:t>26 серпня 2026 року</w:t>
      </w:r>
      <w:r w:rsidR="0014435D" w:rsidRPr="00642C0C">
        <w:rPr>
          <w:sz w:val="25"/>
          <w:szCs w:val="25"/>
        </w:rPr>
        <w:t xml:space="preserve"> №</w:t>
      </w:r>
      <w:r w:rsidR="00844A2C" w:rsidRPr="00642C0C">
        <w:rPr>
          <w:sz w:val="25"/>
          <w:szCs w:val="25"/>
        </w:rPr>
        <w:t> </w:t>
      </w:r>
      <w:r w:rsidR="0014435D" w:rsidRPr="00642C0C">
        <w:rPr>
          <w:sz w:val="25"/>
          <w:szCs w:val="25"/>
        </w:rPr>
        <w:t>110/зп-26</w:t>
      </w:r>
      <w:r w:rsidR="009B3B52" w:rsidRPr="00642C0C">
        <w:rPr>
          <w:sz w:val="25"/>
          <w:szCs w:val="25"/>
        </w:rPr>
        <w:t xml:space="preserve"> затверджен</w:t>
      </w:r>
      <w:r w:rsidR="00C809F6" w:rsidRPr="00642C0C">
        <w:rPr>
          <w:sz w:val="25"/>
          <w:szCs w:val="25"/>
        </w:rPr>
        <w:t>о</w:t>
      </w:r>
      <w:r w:rsidR="009B3B52" w:rsidRPr="00642C0C">
        <w:rPr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окружному адміністративному суді в межах конкурсу, оголошеного 29</w:t>
      </w:r>
      <w:r w:rsidR="00844A2C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жовтня 2025</w:t>
      </w:r>
      <w:r w:rsidR="00844A2C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року</w:t>
      </w:r>
      <w:r w:rsidR="00C809F6" w:rsidRPr="00642C0C">
        <w:rPr>
          <w:sz w:val="25"/>
          <w:szCs w:val="25"/>
        </w:rPr>
        <w:t>,</w:t>
      </w:r>
      <w:r w:rsidR="009B3B52" w:rsidRPr="00642C0C">
        <w:rPr>
          <w:sz w:val="25"/>
          <w:szCs w:val="25"/>
        </w:rPr>
        <w:t xml:space="preserve"> а також допущен</w:t>
      </w:r>
      <w:r w:rsidR="00C809F6" w:rsidRPr="00642C0C">
        <w:rPr>
          <w:sz w:val="25"/>
          <w:szCs w:val="25"/>
        </w:rPr>
        <w:t>о</w:t>
      </w:r>
      <w:r w:rsidR="009B3B52" w:rsidRPr="00642C0C">
        <w:rPr>
          <w:sz w:val="25"/>
          <w:szCs w:val="25"/>
        </w:rPr>
        <w:t xml:space="preserve"> 67</w:t>
      </w:r>
      <w:r w:rsidR="00844A2C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кандидатів, які успішно склали кваліфікаційний іспит, до другого етапу кваліфікаційного оцінювання «Дослідження досьє та проведення співбесіди»</w:t>
      </w:r>
      <w:r w:rsidR="00C809F6" w:rsidRPr="00642C0C">
        <w:rPr>
          <w:sz w:val="25"/>
          <w:szCs w:val="25"/>
        </w:rPr>
        <w:t>,</w:t>
      </w:r>
      <w:r w:rsidR="009B3B52" w:rsidRPr="00642C0C">
        <w:rPr>
          <w:sz w:val="25"/>
          <w:szCs w:val="25"/>
        </w:rPr>
        <w:t xml:space="preserve"> зокрема Гломб</w:t>
      </w:r>
      <w:r w:rsidR="00C809F6" w:rsidRPr="00642C0C">
        <w:rPr>
          <w:sz w:val="25"/>
          <w:szCs w:val="25"/>
        </w:rPr>
        <w:t>а</w:t>
      </w:r>
      <w:r w:rsidR="00E94EF1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Ю.О., Діск</w:t>
      </w:r>
      <w:r w:rsidR="00C809F6" w:rsidRPr="00642C0C">
        <w:rPr>
          <w:sz w:val="25"/>
          <w:szCs w:val="25"/>
        </w:rPr>
        <w:t>у</w:t>
      </w:r>
      <w:r w:rsidR="00844A2C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А.Б. та Царіков</w:t>
      </w:r>
      <w:r w:rsidR="00C809F6" w:rsidRPr="00642C0C">
        <w:rPr>
          <w:sz w:val="25"/>
          <w:szCs w:val="25"/>
        </w:rPr>
        <w:t>у</w:t>
      </w:r>
      <w:r w:rsidR="00E94EF1" w:rsidRPr="00642C0C">
        <w:rPr>
          <w:sz w:val="25"/>
          <w:szCs w:val="25"/>
        </w:rPr>
        <w:t> </w:t>
      </w:r>
      <w:r w:rsidR="009B3B52" w:rsidRPr="00642C0C">
        <w:rPr>
          <w:sz w:val="25"/>
          <w:szCs w:val="25"/>
        </w:rPr>
        <w:t>О</w:t>
      </w:r>
      <w:r w:rsidR="00487188" w:rsidRPr="00642C0C">
        <w:rPr>
          <w:sz w:val="25"/>
          <w:szCs w:val="25"/>
        </w:rPr>
        <w:t>.</w:t>
      </w:r>
      <w:r w:rsidR="009B3B52" w:rsidRPr="00642C0C">
        <w:rPr>
          <w:sz w:val="25"/>
          <w:szCs w:val="25"/>
        </w:rPr>
        <w:t>В</w:t>
      </w:r>
      <w:r w:rsidR="00487188" w:rsidRPr="00642C0C">
        <w:rPr>
          <w:sz w:val="25"/>
          <w:szCs w:val="25"/>
        </w:rPr>
        <w:t>.</w:t>
      </w:r>
    </w:p>
    <w:p w:rsidR="00487188" w:rsidRPr="00642C0C" w:rsidRDefault="00487188" w:rsidP="00310771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Рішенням Вищої кваліфікаційної комісії суддів України від 29</w:t>
      </w:r>
      <w:r w:rsidR="00844A2C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жовтня 2025</w:t>
      </w:r>
      <w:r w:rsidR="00844A2C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 xml:space="preserve">року </w:t>
      </w:r>
      <w:r w:rsidRPr="00642C0C">
        <w:rPr>
          <w:sz w:val="25"/>
          <w:szCs w:val="25"/>
          <w:shd w:val="clear" w:color="auto" w:fill="FFFFFF"/>
        </w:rPr>
        <w:t>№</w:t>
      </w:r>
      <w:r w:rsidR="00E94EF1" w:rsidRPr="00642C0C">
        <w:rPr>
          <w:sz w:val="25"/>
          <w:szCs w:val="25"/>
          <w:shd w:val="clear" w:color="auto" w:fill="FFFFFF"/>
        </w:rPr>
        <w:t> </w:t>
      </w:r>
      <w:r w:rsidRPr="00642C0C">
        <w:rPr>
          <w:sz w:val="25"/>
          <w:szCs w:val="25"/>
          <w:shd w:val="clear" w:color="auto" w:fill="FFFFFF"/>
        </w:rPr>
        <w:t>194/зп-25 оголошено конкурс на зайняття 10</w:t>
      </w:r>
      <w:r w:rsidR="00844A2C" w:rsidRPr="00642C0C">
        <w:rPr>
          <w:sz w:val="25"/>
          <w:szCs w:val="25"/>
          <w:shd w:val="clear" w:color="auto" w:fill="FFFFFF"/>
        </w:rPr>
        <w:t> </w:t>
      </w:r>
      <w:r w:rsidRPr="00642C0C">
        <w:rPr>
          <w:sz w:val="25"/>
          <w:szCs w:val="25"/>
          <w:shd w:val="clear" w:color="auto" w:fill="FFFFFF"/>
        </w:rPr>
        <w:t>вакантних посад суддів у Спеціалізованому апеляційному адміністративному суді та затверджено умови його проведення.</w:t>
      </w:r>
      <w:r w:rsidRPr="00642C0C">
        <w:rPr>
          <w:sz w:val="25"/>
          <w:szCs w:val="25"/>
        </w:rPr>
        <w:t xml:space="preserve"> </w:t>
      </w:r>
    </w:p>
    <w:p w:rsidR="00E94EF1" w:rsidRPr="00642C0C" w:rsidRDefault="00E94EF1" w:rsidP="00E94EF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 xml:space="preserve">З метою участі </w:t>
      </w:r>
      <w:r w:rsidR="004961B6" w:rsidRPr="00642C0C">
        <w:rPr>
          <w:sz w:val="25"/>
          <w:szCs w:val="25"/>
        </w:rPr>
        <w:t>в</w:t>
      </w:r>
      <w:r w:rsidRPr="00642C0C">
        <w:rPr>
          <w:sz w:val="25"/>
          <w:szCs w:val="25"/>
        </w:rPr>
        <w:t xml:space="preserve"> конкурсі </w:t>
      </w:r>
      <w:r w:rsidRPr="00642C0C">
        <w:rPr>
          <w:sz w:val="25"/>
          <w:szCs w:val="25"/>
          <w:shd w:val="clear" w:color="auto" w:fill="FFFFFF"/>
        </w:rPr>
        <w:t>на зайняття 10 вакантних посад суддів у Спеціалізованому апеляційному адміністративному суді до Комісії звернулися, зокрема Гломб</w:t>
      </w:r>
      <w:r w:rsidR="004E78D8" w:rsidRPr="00642C0C">
        <w:rPr>
          <w:sz w:val="25"/>
          <w:szCs w:val="25"/>
          <w:shd w:val="clear" w:color="auto" w:fill="FFFFFF"/>
        </w:rPr>
        <w:t> </w:t>
      </w:r>
      <w:r w:rsidRPr="00642C0C">
        <w:rPr>
          <w:sz w:val="25"/>
          <w:szCs w:val="25"/>
          <w:shd w:val="clear" w:color="auto" w:fill="FFFFFF"/>
        </w:rPr>
        <w:t>Ю</w:t>
      </w:r>
      <w:r w:rsidR="004961B6" w:rsidRPr="00642C0C">
        <w:rPr>
          <w:sz w:val="25"/>
          <w:szCs w:val="25"/>
          <w:shd w:val="clear" w:color="auto" w:fill="FFFFFF"/>
        </w:rPr>
        <w:t>.</w:t>
      </w:r>
      <w:r w:rsidRPr="00642C0C">
        <w:rPr>
          <w:sz w:val="25"/>
          <w:szCs w:val="25"/>
          <w:shd w:val="clear" w:color="auto" w:fill="FFFFFF"/>
        </w:rPr>
        <w:t>О</w:t>
      </w:r>
      <w:r w:rsidR="004961B6" w:rsidRPr="00642C0C">
        <w:rPr>
          <w:sz w:val="25"/>
          <w:szCs w:val="25"/>
          <w:shd w:val="clear" w:color="auto" w:fill="FFFFFF"/>
        </w:rPr>
        <w:t>.</w:t>
      </w:r>
      <w:r w:rsidRPr="00642C0C">
        <w:rPr>
          <w:sz w:val="25"/>
          <w:szCs w:val="25"/>
          <w:shd w:val="clear" w:color="auto" w:fill="FFFFFF"/>
        </w:rPr>
        <w:t>,</w:t>
      </w:r>
      <w:r w:rsidR="004961B6" w:rsidRPr="00642C0C">
        <w:rPr>
          <w:sz w:val="25"/>
          <w:szCs w:val="25"/>
          <w:shd w:val="clear" w:color="auto" w:fill="FFFFFF"/>
        </w:rPr>
        <w:t xml:space="preserve"> </w:t>
      </w:r>
      <w:r w:rsidRPr="00642C0C">
        <w:rPr>
          <w:sz w:val="25"/>
          <w:szCs w:val="25"/>
          <w:shd w:val="clear" w:color="auto" w:fill="FFFFFF"/>
        </w:rPr>
        <w:t>Діска</w:t>
      </w:r>
      <w:r w:rsidR="004E78D8" w:rsidRPr="00642C0C">
        <w:rPr>
          <w:sz w:val="25"/>
          <w:szCs w:val="25"/>
          <w:shd w:val="clear" w:color="auto" w:fill="FFFFFF"/>
        </w:rPr>
        <w:t> </w:t>
      </w:r>
      <w:r w:rsidRPr="00642C0C">
        <w:rPr>
          <w:sz w:val="25"/>
          <w:szCs w:val="25"/>
          <w:shd w:val="clear" w:color="auto" w:fill="FFFFFF"/>
        </w:rPr>
        <w:t>А</w:t>
      </w:r>
      <w:r w:rsidR="004961B6" w:rsidRPr="00642C0C">
        <w:rPr>
          <w:sz w:val="25"/>
          <w:szCs w:val="25"/>
          <w:shd w:val="clear" w:color="auto" w:fill="FFFFFF"/>
        </w:rPr>
        <w:t>.</w:t>
      </w:r>
      <w:r w:rsidRPr="00642C0C">
        <w:rPr>
          <w:sz w:val="25"/>
          <w:szCs w:val="25"/>
          <w:shd w:val="clear" w:color="auto" w:fill="FFFFFF"/>
        </w:rPr>
        <w:t>Б</w:t>
      </w:r>
      <w:r w:rsidR="004961B6" w:rsidRPr="00642C0C">
        <w:rPr>
          <w:sz w:val="25"/>
          <w:szCs w:val="25"/>
          <w:shd w:val="clear" w:color="auto" w:fill="FFFFFF"/>
        </w:rPr>
        <w:t>.</w:t>
      </w:r>
      <w:r w:rsidRPr="00642C0C">
        <w:rPr>
          <w:sz w:val="25"/>
          <w:szCs w:val="25"/>
          <w:shd w:val="clear" w:color="auto" w:fill="FFFFFF"/>
        </w:rPr>
        <w:t xml:space="preserve"> та Царікова</w:t>
      </w:r>
      <w:r w:rsidR="004E78D8" w:rsidRPr="00642C0C">
        <w:rPr>
          <w:sz w:val="25"/>
          <w:szCs w:val="25"/>
          <w:shd w:val="clear" w:color="auto" w:fill="FFFFFF"/>
        </w:rPr>
        <w:t> </w:t>
      </w:r>
      <w:r w:rsidR="004961B6" w:rsidRPr="00642C0C">
        <w:rPr>
          <w:sz w:val="25"/>
          <w:szCs w:val="25"/>
          <w:shd w:val="clear" w:color="auto" w:fill="FFFFFF"/>
        </w:rPr>
        <w:t>О.В.</w:t>
      </w:r>
    </w:p>
    <w:p w:rsidR="00487188" w:rsidRPr="00642C0C" w:rsidRDefault="00487188" w:rsidP="00310771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lastRenderedPageBreak/>
        <w:t xml:space="preserve">Рішеннями Комісії </w:t>
      </w:r>
      <w:r w:rsidR="003F795C" w:rsidRPr="00642C0C">
        <w:rPr>
          <w:sz w:val="25"/>
          <w:szCs w:val="25"/>
        </w:rPr>
        <w:t>від 05 лютого 2026 року № 6/вс-26</w:t>
      </w:r>
      <w:r w:rsidR="003F795C">
        <w:rPr>
          <w:sz w:val="25"/>
          <w:szCs w:val="25"/>
        </w:rPr>
        <w:t>,</w:t>
      </w:r>
      <w:r w:rsidR="003F795C" w:rsidRPr="00642C0C">
        <w:rPr>
          <w:sz w:val="25"/>
          <w:szCs w:val="25"/>
        </w:rPr>
        <w:t xml:space="preserve"> </w:t>
      </w:r>
      <w:r w:rsidRPr="00642C0C">
        <w:rPr>
          <w:sz w:val="25"/>
          <w:szCs w:val="25"/>
        </w:rPr>
        <w:t>від 11</w:t>
      </w:r>
      <w:r w:rsidR="003F795C">
        <w:rPr>
          <w:sz w:val="25"/>
          <w:szCs w:val="25"/>
        </w:rPr>
        <w:t> </w:t>
      </w:r>
      <w:r w:rsidRPr="00642C0C">
        <w:rPr>
          <w:sz w:val="25"/>
          <w:szCs w:val="25"/>
        </w:rPr>
        <w:t>лютого 2026</w:t>
      </w:r>
      <w:r w:rsidR="003F795C">
        <w:rPr>
          <w:sz w:val="25"/>
          <w:szCs w:val="25"/>
        </w:rPr>
        <w:t> </w:t>
      </w:r>
      <w:r w:rsidRPr="00642C0C">
        <w:rPr>
          <w:sz w:val="25"/>
          <w:szCs w:val="25"/>
        </w:rPr>
        <w:t>року №</w:t>
      </w:r>
      <w:r w:rsidR="00E94EF1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24/</w:t>
      </w:r>
      <w:r w:rsidR="00DC5FD1" w:rsidRPr="00642C0C">
        <w:rPr>
          <w:sz w:val="25"/>
          <w:szCs w:val="25"/>
        </w:rPr>
        <w:t>в</w:t>
      </w:r>
      <w:r w:rsidRPr="00642C0C">
        <w:rPr>
          <w:sz w:val="25"/>
          <w:szCs w:val="25"/>
        </w:rPr>
        <w:t>с-26</w:t>
      </w:r>
      <w:r w:rsidR="003F795C">
        <w:rPr>
          <w:sz w:val="25"/>
          <w:szCs w:val="25"/>
        </w:rPr>
        <w:t xml:space="preserve"> та</w:t>
      </w:r>
      <w:r w:rsidR="00AD5998" w:rsidRPr="00642C0C">
        <w:rPr>
          <w:sz w:val="25"/>
          <w:szCs w:val="25"/>
        </w:rPr>
        <w:t xml:space="preserve"> </w:t>
      </w:r>
      <w:r w:rsidRPr="00642C0C">
        <w:rPr>
          <w:sz w:val="25"/>
          <w:szCs w:val="25"/>
        </w:rPr>
        <w:t>від 18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березня 2026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року №</w:t>
      </w:r>
      <w:r w:rsidR="00E94EF1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104/вс-26</w:t>
      </w:r>
      <w:r w:rsidR="00AD5998" w:rsidRPr="00642C0C">
        <w:rPr>
          <w:sz w:val="25"/>
          <w:szCs w:val="25"/>
        </w:rPr>
        <w:t xml:space="preserve"> Гломба</w:t>
      </w:r>
      <w:r w:rsidR="004E78D8" w:rsidRPr="00642C0C">
        <w:rPr>
          <w:sz w:val="25"/>
          <w:szCs w:val="25"/>
        </w:rPr>
        <w:t> </w:t>
      </w:r>
      <w:r w:rsidR="00AD5998" w:rsidRPr="00642C0C">
        <w:rPr>
          <w:sz w:val="25"/>
          <w:szCs w:val="25"/>
        </w:rPr>
        <w:t xml:space="preserve">Ю.О., </w:t>
      </w:r>
      <w:r w:rsidRPr="00642C0C">
        <w:rPr>
          <w:sz w:val="25"/>
          <w:szCs w:val="25"/>
        </w:rPr>
        <w:t>Діску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А.Б.</w:t>
      </w:r>
      <w:r w:rsidR="00AD5998" w:rsidRPr="00642C0C">
        <w:rPr>
          <w:sz w:val="25"/>
          <w:szCs w:val="25"/>
        </w:rPr>
        <w:t xml:space="preserve"> та Царікову</w:t>
      </w:r>
      <w:r w:rsidR="004E78D8" w:rsidRPr="00642C0C">
        <w:rPr>
          <w:sz w:val="25"/>
          <w:szCs w:val="25"/>
        </w:rPr>
        <w:t> </w:t>
      </w:r>
      <w:r w:rsidR="00AD5998" w:rsidRPr="00642C0C">
        <w:rPr>
          <w:sz w:val="25"/>
          <w:szCs w:val="25"/>
        </w:rPr>
        <w:t>О.В.</w:t>
      </w:r>
      <w:r w:rsidRPr="00642C0C">
        <w:rPr>
          <w:sz w:val="25"/>
          <w:szCs w:val="25"/>
        </w:rPr>
        <w:t xml:space="preserve"> допущен</w:t>
      </w:r>
      <w:r w:rsidR="00AD5998" w:rsidRPr="00642C0C">
        <w:rPr>
          <w:sz w:val="25"/>
          <w:szCs w:val="25"/>
        </w:rPr>
        <w:t>о</w:t>
      </w:r>
      <w:r w:rsidRPr="00642C0C">
        <w:rPr>
          <w:sz w:val="25"/>
          <w:szCs w:val="25"/>
        </w:rPr>
        <w:t xml:space="preserve"> до участі в </w:t>
      </w:r>
      <w:r w:rsidR="00AD5998" w:rsidRPr="00642C0C">
        <w:rPr>
          <w:sz w:val="25"/>
          <w:szCs w:val="25"/>
        </w:rPr>
        <w:t>к</w:t>
      </w:r>
      <w:r w:rsidRPr="00642C0C">
        <w:rPr>
          <w:sz w:val="25"/>
          <w:szCs w:val="25"/>
        </w:rPr>
        <w:t>онкурсі</w:t>
      </w:r>
      <w:r w:rsidR="0014435D" w:rsidRPr="00642C0C">
        <w:rPr>
          <w:sz w:val="25"/>
          <w:szCs w:val="25"/>
        </w:rPr>
        <w:t xml:space="preserve"> на зайняття вакантних посад суддів у Спеціалізованому апеляційному адміністративному суді</w:t>
      </w:r>
      <w:r w:rsidRPr="00642C0C">
        <w:rPr>
          <w:sz w:val="25"/>
          <w:szCs w:val="25"/>
        </w:rPr>
        <w:t>.</w:t>
      </w:r>
    </w:p>
    <w:p w:rsidR="0014435D" w:rsidRPr="00642C0C" w:rsidRDefault="0014435D" w:rsidP="0014435D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Рішенням Комісії від 26 серпня 2026 року №</w:t>
      </w:r>
      <w:r w:rsidR="00E94EF1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111/зп-26 затверджен</w:t>
      </w:r>
      <w:r w:rsidR="00181B7D" w:rsidRPr="00642C0C">
        <w:rPr>
          <w:sz w:val="25"/>
          <w:szCs w:val="25"/>
        </w:rPr>
        <w:t>о</w:t>
      </w:r>
      <w:r w:rsidRPr="00642C0C">
        <w:rPr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конкурсу, оголошеного 29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жовтня 2025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року</w:t>
      </w:r>
      <w:r w:rsidR="00181B7D" w:rsidRPr="00642C0C">
        <w:rPr>
          <w:sz w:val="25"/>
          <w:szCs w:val="25"/>
        </w:rPr>
        <w:t>,</w:t>
      </w:r>
      <w:r w:rsidRPr="00642C0C">
        <w:rPr>
          <w:sz w:val="25"/>
          <w:szCs w:val="25"/>
        </w:rPr>
        <w:t xml:space="preserve"> а також допущен</w:t>
      </w:r>
      <w:r w:rsidR="00181B7D" w:rsidRPr="00642C0C">
        <w:rPr>
          <w:sz w:val="25"/>
          <w:szCs w:val="25"/>
        </w:rPr>
        <w:t>о</w:t>
      </w:r>
      <w:r w:rsidRPr="00642C0C">
        <w:rPr>
          <w:sz w:val="25"/>
          <w:szCs w:val="25"/>
        </w:rPr>
        <w:t xml:space="preserve"> 23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кандидат</w:t>
      </w:r>
      <w:r w:rsidR="00D33876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>, які успішно склали кваліфікаційний іспит, до другого етапу кваліфікаційного оцінювання «Дослідження досьє та проведення співбесіди»</w:t>
      </w:r>
      <w:r w:rsidR="00181B7D" w:rsidRPr="00642C0C">
        <w:rPr>
          <w:sz w:val="25"/>
          <w:szCs w:val="25"/>
        </w:rPr>
        <w:t>,</w:t>
      </w:r>
      <w:r w:rsidRPr="00642C0C">
        <w:rPr>
          <w:sz w:val="25"/>
          <w:szCs w:val="25"/>
        </w:rPr>
        <w:t xml:space="preserve"> зокрема </w:t>
      </w:r>
      <w:r w:rsidR="00181B7D" w:rsidRPr="00642C0C">
        <w:rPr>
          <w:sz w:val="25"/>
          <w:szCs w:val="25"/>
        </w:rPr>
        <w:t>Гломба</w:t>
      </w:r>
      <w:r w:rsidR="004E78D8" w:rsidRPr="00642C0C">
        <w:rPr>
          <w:sz w:val="25"/>
          <w:szCs w:val="25"/>
        </w:rPr>
        <w:t> </w:t>
      </w:r>
      <w:r w:rsidR="00181B7D" w:rsidRPr="00642C0C">
        <w:rPr>
          <w:sz w:val="25"/>
          <w:szCs w:val="25"/>
        </w:rPr>
        <w:t>Ю.О., Діску</w:t>
      </w:r>
      <w:r w:rsidR="004E78D8" w:rsidRPr="00642C0C">
        <w:rPr>
          <w:sz w:val="25"/>
          <w:szCs w:val="25"/>
        </w:rPr>
        <w:t> </w:t>
      </w:r>
      <w:r w:rsidR="00181B7D" w:rsidRPr="00642C0C">
        <w:rPr>
          <w:sz w:val="25"/>
          <w:szCs w:val="25"/>
        </w:rPr>
        <w:t>А.Б. та Царікову</w:t>
      </w:r>
      <w:r w:rsidR="00E94EF1" w:rsidRPr="00642C0C">
        <w:rPr>
          <w:sz w:val="25"/>
          <w:szCs w:val="25"/>
        </w:rPr>
        <w:t> </w:t>
      </w:r>
      <w:r w:rsidR="00181B7D" w:rsidRPr="00642C0C">
        <w:rPr>
          <w:sz w:val="25"/>
          <w:szCs w:val="25"/>
        </w:rPr>
        <w:t>О.В.</w:t>
      </w:r>
    </w:p>
    <w:p w:rsidR="0014435D" w:rsidRPr="00642C0C" w:rsidRDefault="007B7A6F" w:rsidP="0014435D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За результатами спеціального спільного засідання Вищої кваліфікаційної комісії суддів України та Експертної ради кандидат</w:t>
      </w:r>
      <w:r w:rsidR="009B2210" w:rsidRPr="00642C0C">
        <w:rPr>
          <w:sz w:val="25"/>
          <w:szCs w:val="25"/>
        </w:rPr>
        <w:t>ів</w:t>
      </w:r>
      <w:r w:rsidRPr="00642C0C">
        <w:rPr>
          <w:sz w:val="25"/>
          <w:szCs w:val="25"/>
        </w:rPr>
        <w:t xml:space="preserve"> на посаду судді Спеціалізованого апеляційного адміністративного суду Гломб</w:t>
      </w:r>
      <w:r w:rsidR="0081592B" w:rsidRPr="00642C0C">
        <w:rPr>
          <w:sz w:val="25"/>
          <w:szCs w:val="25"/>
        </w:rPr>
        <w:t>а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Ю</w:t>
      </w:r>
      <w:r w:rsidR="0028536C" w:rsidRPr="00642C0C">
        <w:rPr>
          <w:sz w:val="25"/>
          <w:szCs w:val="25"/>
        </w:rPr>
        <w:t>.</w:t>
      </w:r>
      <w:r w:rsidRPr="00642C0C">
        <w:rPr>
          <w:sz w:val="25"/>
          <w:szCs w:val="25"/>
        </w:rPr>
        <w:t>О</w:t>
      </w:r>
      <w:r w:rsidR="0028536C" w:rsidRPr="00642C0C">
        <w:rPr>
          <w:sz w:val="25"/>
          <w:szCs w:val="25"/>
        </w:rPr>
        <w:t>.</w:t>
      </w:r>
      <w:r w:rsidRPr="00642C0C">
        <w:rPr>
          <w:sz w:val="25"/>
          <w:szCs w:val="25"/>
        </w:rPr>
        <w:t>, Діск</w:t>
      </w:r>
      <w:r w:rsidR="0081592B" w:rsidRPr="00642C0C">
        <w:rPr>
          <w:sz w:val="25"/>
          <w:szCs w:val="25"/>
        </w:rPr>
        <w:t>у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А</w:t>
      </w:r>
      <w:r w:rsidR="0028536C" w:rsidRPr="00642C0C">
        <w:rPr>
          <w:sz w:val="25"/>
          <w:szCs w:val="25"/>
        </w:rPr>
        <w:t>.</w:t>
      </w:r>
      <w:r w:rsidRPr="00642C0C">
        <w:rPr>
          <w:sz w:val="25"/>
          <w:szCs w:val="25"/>
        </w:rPr>
        <w:t>Б</w:t>
      </w:r>
      <w:r w:rsidR="0028536C" w:rsidRPr="00642C0C">
        <w:rPr>
          <w:sz w:val="25"/>
          <w:szCs w:val="25"/>
        </w:rPr>
        <w:t>.</w:t>
      </w:r>
      <w:r w:rsidRPr="00642C0C">
        <w:rPr>
          <w:sz w:val="25"/>
          <w:szCs w:val="25"/>
        </w:rPr>
        <w:t xml:space="preserve"> та Царіков</w:t>
      </w:r>
      <w:r w:rsidR="0081592B" w:rsidRPr="00642C0C">
        <w:rPr>
          <w:sz w:val="25"/>
          <w:szCs w:val="25"/>
        </w:rPr>
        <w:t>у</w:t>
      </w:r>
      <w:r w:rsidR="004E78D8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О</w:t>
      </w:r>
      <w:r w:rsidR="0028536C" w:rsidRPr="00642C0C">
        <w:rPr>
          <w:sz w:val="25"/>
          <w:szCs w:val="25"/>
        </w:rPr>
        <w:t>.</w:t>
      </w:r>
      <w:r w:rsidRPr="00642C0C">
        <w:rPr>
          <w:sz w:val="25"/>
          <w:szCs w:val="25"/>
        </w:rPr>
        <w:t>В</w:t>
      </w:r>
      <w:r w:rsidR="0028536C" w:rsidRPr="00642C0C">
        <w:rPr>
          <w:sz w:val="25"/>
          <w:szCs w:val="25"/>
        </w:rPr>
        <w:t>.</w:t>
      </w:r>
      <w:r w:rsidRPr="00642C0C">
        <w:rPr>
          <w:sz w:val="25"/>
          <w:szCs w:val="25"/>
        </w:rPr>
        <w:t xml:space="preserve"> визнан</w:t>
      </w:r>
      <w:r w:rsidR="009B2210" w:rsidRPr="00642C0C">
        <w:rPr>
          <w:sz w:val="25"/>
          <w:szCs w:val="25"/>
        </w:rPr>
        <w:t>о</w:t>
      </w:r>
      <w:r w:rsidRPr="00642C0C">
        <w:rPr>
          <w:sz w:val="25"/>
          <w:szCs w:val="25"/>
        </w:rPr>
        <w:t xml:space="preserve"> такими, що відповідають критеріям доброчесності та професійної компетентності</w:t>
      </w:r>
      <w:r w:rsidR="0081592B" w:rsidRPr="00642C0C">
        <w:rPr>
          <w:sz w:val="25"/>
          <w:szCs w:val="25"/>
        </w:rPr>
        <w:t xml:space="preserve"> (рішення від 24</w:t>
      </w:r>
      <w:r w:rsidR="004E78D8" w:rsidRPr="00642C0C">
        <w:rPr>
          <w:sz w:val="25"/>
          <w:szCs w:val="25"/>
        </w:rPr>
        <w:t> </w:t>
      </w:r>
      <w:r w:rsidR="0081592B" w:rsidRPr="00642C0C">
        <w:rPr>
          <w:sz w:val="25"/>
          <w:szCs w:val="25"/>
        </w:rPr>
        <w:t>вересня 2026</w:t>
      </w:r>
      <w:r w:rsidR="004E78D8" w:rsidRPr="00642C0C">
        <w:rPr>
          <w:sz w:val="25"/>
          <w:szCs w:val="25"/>
        </w:rPr>
        <w:t> </w:t>
      </w:r>
      <w:r w:rsidR="0081592B" w:rsidRPr="00642C0C">
        <w:rPr>
          <w:sz w:val="25"/>
          <w:szCs w:val="25"/>
        </w:rPr>
        <w:t>року №</w:t>
      </w:r>
      <w:r w:rsidR="00D27268" w:rsidRPr="00642C0C">
        <w:rPr>
          <w:sz w:val="25"/>
          <w:szCs w:val="25"/>
        </w:rPr>
        <w:t xml:space="preserve"> 244/вс-26, </w:t>
      </w:r>
      <w:r w:rsidR="0091599E" w:rsidRPr="00642C0C">
        <w:rPr>
          <w:sz w:val="25"/>
          <w:szCs w:val="25"/>
        </w:rPr>
        <w:t>№</w:t>
      </w:r>
      <w:r w:rsidR="0081592B" w:rsidRPr="00642C0C">
        <w:rPr>
          <w:sz w:val="25"/>
          <w:szCs w:val="25"/>
        </w:rPr>
        <w:t xml:space="preserve"> </w:t>
      </w:r>
      <w:r w:rsidR="00D27268" w:rsidRPr="00642C0C">
        <w:rPr>
          <w:sz w:val="25"/>
          <w:szCs w:val="25"/>
        </w:rPr>
        <w:t>245</w:t>
      </w:r>
      <w:r w:rsidR="0081592B" w:rsidRPr="00642C0C">
        <w:rPr>
          <w:sz w:val="25"/>
          <w:szCs w:val="25"/>
        </w:rPr>
        <w:t>/вс-26</w:t>
      </w:r>
      <w:r w:rsidR="00D27268" w:rsidRPr="00642C0C">
        <w:rPr>
          <w:sz w:val="25"/>
          <w:szCs w:val="25"/>
        </w:rPr>
        <w:t xml:space="preserve"> та № 249/вс-26</w:t>
      </w:r>
      <w:r w:rsidR="0081592B" w:rsidRPr="00642C0C">
        <w:rPr>
          <w:sz w:val="25"/>
          <w:szCs w:val="25"/>
        </w:rPr>
        <w:t>).</w:t>
      </w:r>
    </w:p>
    <w:p w:rsidR="007B7A6F" w:rsidRPr="00642C0C" w:rsidRDefault="00446401" w:rsidP="00310771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Рішенням</w:t>
      </w:r>
      <w:r w:rsidR="007B7A6F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 xml:space="preserve"> Комісії від </w:t>
      </w:r>
      <w:r w:rsidR="007D7BA7" w:rsidRPr="00642C0C">
        <w:rPr>
          <w:sz w:val="25"/>
          <w:szCs w:val="25"/>
        </w:rPr>
        <w:t>06</w:t>
      </w:r>
      <w:r w:rsidR="00D71F0B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жовтня</w:t>
      </w:r>
      <w:r w:rsidRPr="00642C0C">
        <w:rPr>
          <w:sz w:val="25"/>
          <w:szCs w:val="25"/>
        </w:rPr>
        <w:t xml:space="preserve"> 2026</w:t>
      </w:r>
      <w:r w:rsidR="007D7BA7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року № </w:t>
      </w:r>
      <w:r w:rsidR="00D71F0B" w:rsidRPr="00642C0C">
        <w:rPr>
          <w:sz w:val="25"/>
          <w:szCs w:val="25"/>
        </w:rPr>
        <w:t xml:space="preserve">252/вс-26, </w:t>
      </w:r>
      <w:r w:rsidR="00871E65" w:rsidRPr="00642C0C">
        <w:rPr>
          <w:sz w:val="25"/>
          <w:szCs w:val="25"/>
        </w:rPr>
        <w:t xml:space="preserve">від 07 жовтня 2026 року </w:t>
      </w:r>
      <w:r w:rsidR="00D71F0B" w:rsidRPr="00642C0C">
        <w:rPr>
          <w:sz w:val="25"/>
          <w:szCs w:val="25"/>
        </w:rPr>
        <w:t>№ 25</w:t>
      </w:r>
      <w:r w:rsidR="00871E65" w:rsidRPr="00642C0C">
        <w:rPr>
          <w:sz w:val="25"/>
          <w:szCs w:val="25"/>
        </w:rPr>
        <w:t>5</w:t>
      </w:r>
      <w:r w:rsidR="00D71F0B" w:rsidRPr="00642C0C">
        <w:rPr>
          <w:sz w:val="25"/>
          <w:szCs w:val="25"/>
        </w:rPr>
        <w:t>/вс-26</w:t>
      </w:r>
      <w:r w:rsidR="00871E65" w:rsidRPr="00642C0C">
        <w:rPr>
          <w:sz w:val="25"/>
          <w:szCs w:val="25"/>
        </w:rPr>
        <w:t xml:space="preserve"> та від 13 жовтня 2026 року </w:t>
      </w:r>
      <w:r w:rsidR="00D71F0B" w:rsidRPr="00642C0C">
        <w:rPr>
          <w:sz w:val="25"/>
          <w:szCs w:val="25"/>
        </w:rPr>
        <w:t>№ </w:t>
      </w:r>
      <w:r w:rsidR="00871E65" w:rsidRPr="00642C0C">
        <w:rPr>
          <w:sz w:val="25"/>
          <w:szCs w:val="25"/>
        </w:rPr>
        <w:t>257/вс-26</w:t>
      </w:r>
      <w:r w:rsidRPr="00642C0C">
        <w:rPr>
          <w:sz w:val="25"/>
          <w:szCs w:val="25"/>
        </w:rPr>
        <w:t xml:space="preserve"> </w:t>
      </w:r>
      <w:r w:rsidR="007B7A6F" w:rsidRPr="00642C0C">
        <w:rPr>
          <w:sz w:val="25"/>
          <w:szCs w:val="25"/>
        </w:rPr>
        <w:t>Гломб</w:t>
      </w:r>
      <w:r w:rsidR="00181B7D" w:rsidRPr="00642C0C">
        <w:rPr>
          <w:sz w:val="25"/>
          <w:szCs w:val="25"/>
        </w:rPr>
        <w:t>а</w:t>
      </w:r>
      <w:r w:rsidR="00871E65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Ю.О., Діск</w:t>
      </w:r>
      <w:r w:rsidR="00181B7D" w:rsidRPr="00642C0C">
        <w:rPr>
          <w:sz w:val="25"/>
          <w:szCs w:val="25"/>
        </w:rPr>
        <w:t>у</w:t>
      </w:r>
      <w:r w:rsidR="00871E65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А.Б. та Царіков</w:t>
      </w:r>
      <w:r w:rsidR="00181B7D" w:rsidRPr="00642C0C">
        <w:rPr>
          <w:sz w:val="25"/>
          <w:szCs w:val="25"/>
        </w:rPr>
        <w:t>у</w:t>
      </w:r>
      <w:r w:rsidR="00871E65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О.В.</w:t>
      </w:r>
      <w:r w:rsidRPr="00642C0C">
        <w:rPr>
          <w:sz w:val="25"/>
          <w:szCs w:val="25"/>
        </w:rPr>
        <w:t xml:space="preserve"> визнан</w:t>
      </w:r>
      <w:r w:rsidR="00181B7D" w:rsidRPr="00642C0C">
        <w:rPr>
          <w:sz w:val="25"/>
          <w:szCs w:val="25"/>
        </w:rPr>
        <w:t>о</w:t>
      </w:r>
      <w:r w:rsidRPr="00642C0C">
        <w:rPr>
          <w:sz w:val="25"/>
          <w:szCs w:val="25"/>
        </w:rPr>
        <w:t xml:space="preserve"> таким</w:t>
      </w:r>
      <w:r w:rsidR="007B7A6F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>, що підтверди</w:t>
      </w:r>
      <w:r w:rsidR="007B7A6F" w:rsidRPr="00642C0C">
        <w:rPr>
          <w:sz w:val="25"/>
          <w:szCs w:val="25"/>
        </w:rPr>
        <w:t>ли</w:t>
      </w:r>
      <w:r w:rsidRPr="00642C0C">
        <w:rPr>
          <w:sz w:val="25"/>
          <w:szCs w:val="25"/>
        </w:rPr>
        <w:t xml:space="preserve"> здатність здійснювати правосуддя </w:t>
      </w:r>
      <w:r w:rsidR="007B7A6F" w:rsidRPr="00642C0C">
        <w:rPr>
          <w:sz w:val="25"/>
          <w:szCs w:val="25"/>
        </w:rPr>
        <w:t>в</w:t>
      </w:r>
      <w:r w:rsidRPr="00642C0C">
        <w:rPr>
          <w:sz w:val="25"/>
          <w:szCs w:val="25"/>
        </w:rPr>
        <w:t xml:space="preserve"> </w:t>
      </w:r>
      <w:r w:rsidR="007B7A6F" w:rsidRPr="00642C0C">
        <w:rPr>
          <w:sz w:val="25"/>
          <w:szCs w:val="25"/>
        </w:rPr>
        <w:t>Спеціалізовано</w:t>
      </w:r>
      <w:r w:rsidR="00181B7D" w:rsidRPr="00642C0C">
        <w:rPr>
          <w:sz w:val="25"/>
          <w:szCs w:val="25"/>
        </w:rPr>
        <w:t>му</w:t>
      </w:r>
      <w:r w:rsidR="007B7A6F" w:rsidRPr="00642C0C">
        <w:rPr>
          <w:sz w:val="25"/>
          <w:szCs w:val="25"/>
        </w:rPr>
        <w:t xml:space="preserve"> апеляційно</w:t>
      </w:r>
      <w:r w:rsidR="00181B7D" w:rsidRPr="00642C0C">
        <w:rPr>
          <w:sz w:val="25"/>
          <w:szCs w:val="25"/>
        </w:rPr>
        <w:t>му</w:t>
      </w:r>
      <w:r w:rsidR="007B7A6F" w:rsidRPr="00642C0C">
        <w:rPr>
          <w:sz w:val="25"/>
          <w:szCs w:val="25"/>
        </w:rPr>
        <w:t xml:space="preserve"> адміністративно</w:t>
      </w:r>
      <w:r w:rsidR="00181B7D" w:rsidRPr="00642C0C">
        <w:rPr>
          <w:sz w:val="25"/>
          <w:szCs w:val="25"/>
        </w:rPr>
        <w:t>му</w:t>
      </w:r>
      <w:r w:rsidR="007B7A6F" w:rsidRPr="00642C0C">
        <w:rPr>
          <w:sz w:val="25"/>
          <w:szCs w:val="25"/>
        </w:rPr>
        <w:t xml:space="preserve"> суд</w:t>
      </w:r>
      <w:r w:rsidR="00181B7D" w:rsidRPr="00642C0C">
        <w:rPr>
          <w:sz w:val="25"/>
          <w:szCs w:val="25"/>
        </w:rPr>
        <w:t>і</w:t>
      </w:r>
      <w:r w:rsidR="007B7A6F" w:rsidRPr="00642C0C">
        <w:rPr>
          <w:sz w:val="25"/>
          <w:szCs w:val="25"/>
        </w:rPr>
        <w:t>, а рішенням Комісії від 14</w:t>
      </w:r>
      <w:r w:rsidR="00871E65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жовтня 2026</w:t>
      </w:r>
      <w:r w:rsidR="00871E65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року № </w:t>
      </w:r>
      <w:r w:rsidR="00025408">
        <w:rPr>
          <w:sz w:val="25"/>
          <w:szCs w:val="25"/>
        </w:rPr>
        <w:t>144/зп-26</w:t>
      </w:r>
      <w:r w:rsidR="007B7A6F" w:rsidRPr="00642C0C">
        <w:rPr>
          <w:sz w:val="25"/>
          <w:szCs w:val="25"/>
        </w:rPr>
        <w:t xml:space="preserve"> Гломб</w:t>
      </w:r>
      <w:r w:rsidR="00181B7D" w:rsidRPr="00642C0C">
        <w:rPr>
          <w:sz w:val="25"/>
          <w:szCs w:val="25"/>
        </w:rPr>
        <w:t>а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Ю.О., Діск</w:t>
      </w:r>
      <w:r w:rsidR="00181B7D" w:rsidRPr="00642C0C">
        <w:rPr>
          <w:sz w:val="25"/>
          <w:szCs w:val="25"/>
        </w:rPr>
        <w:t>у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А.Б. та Царіков</w:t>
      </w:r>
      <w:r w:rsidR="00181B7D" w:rsidRPr="00642C0C">
        <w:rPr>
          <w:sz w:val="25"/>
          <w:szCs w:val="25"/>
        </w:rPr>
        <w:t>у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О.В. визначен</w:t>
      </w:r>
      <w:r w:rsidR="00181B7D" w:rsidRPr="00642C0C">
        <w:rPr>
          <w:sz w:val="25"/>
          <w:szCs w:val="25"/>
        </w:rPr>
        <w:t>о</w:t>
      </w:r>
      <w:r w:rsidR="007B7A6F" w:rsidRPr="00642C0C">
        <w:rPr>
          <w:sz w:val="25"/>
          <w:szCs w:val="25"/>
        </w:rPr>
        <w:t xml:space="preserve"> переможцями конкурсу на зайняття вакантних посад суддів у Спеціалізованому апеляційному адміністративному суді, оголошеного рішенням Вищої кваліфікаційної комісії суддів України від 29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жовтня 2025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року №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194/зп-25</w:t>
      </w:r>
      <w:r w:rsidR="00181B7D" w:rsidRPr="00642C0C">
        <w:rPr>
          <w:sz w:val="25"/>
          <w:szCs w:val="25"/>
        </w:rPr>
        <w:t>.</w:t>
      </w:r>
    </w:p>
    <w:p w:rsidR="00FC08EC" w:rsidRPr="00642C0C" w:rsidRDefault="00FC08EC" w:rsidP="00310771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Рішенням</w:t>
      </w:r>
      <w:r w:rsidR="007B7A6F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 xml:space="preserve"> Комісії від </w:t>
      </w:r>
      <w:r w:rsidR="007B7A6F" w:rsidRPr="00642C0C">
        <w:rPr>
          <w:sz w:val="25"/>
          <w:szCs w:val="25"/>
        </w:rPr>
        <w:t>14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жовтня</w:t>
      </w:r>
      <w:r w:rsidRPr="00642C0C">
        <w:rPr>
          <w:sz w:val="25"/>
          <w:szCs w:val="25"/>
        </w:rPr>
        <w:t xml:space="preserve"> 2026</w:t>
      </w:r>
      <w:r w:rsidR="00BB54EE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 xml:space="preserve">року </w:t>
      </w:r>
      <w:r w:rsidRPr="00A166AF">
        <w:rPr>
          <w:sz w:val="25"/>
          <w:szCs w:val="25"/>
        </w:rPr>
        <w:t>№</w:t>
      </w:r>
      <w:r w:rsidR="00A166AF" w:rsidRPr="00A166AF">
        <w:rPr>
          <w:sz w:val="25"/>
          <w:szCs w:val="25"/>
        </w:rPr>
        <w:t xml:space="preserve"> 259/вс-26, </w:t>
      </w:r>
      <w:r w:rsidR="0081592B" w:rsidRPr="00A166AF">
        <w:rPr>
          <w:sz w:val="25"/>
          <w:szCs w:val="25"/>
        </w:rPr>
        <w:t>№</w:t>
      </w:r>
      <w:r w:rsidR="00A166AF" w:rsidRPr="00A166AF">
        <w:rPr>
          <w:sz w:val="25"/>
          <w:szCs w:val="25"/>
        </w:rPr>
        <w:t xml:space="preserve"> 260/вс-26 та </w:t>
      </w:r>
      <w:r w:rsidR="00A03928">
        <w:rPr>
          <w:sz w:val="25"/>
          <w:szCs w:val="25"/>
        </w:rPr>
        <w:t xml:space="preserve">    </w:t>
      </w:r>
      <w:r w:rsidR="00A166AF" w:rsidRPr="00A166AF">
        <w:rPr>
          <w:sz w:val="25"/>
          <w:szCs w:val="25"/>
        </w:rPr>
        <w:t>№ 264/вс-26</w:t>
      </w:r>
      <w:r w:rsidRPr="00642C0C">
        <w:rPr>
          <w:sz w:val="25"/>
          <w:szCs w:val="25"/>
        </w:rPr>
        <w:t xml:space="preserve"> внесено до Вищої ради правосуддя рекомендаці</w:t>
      </w:r>
      <w:r w:rsidR="007B7A6F" w:rsidRPr="00642C0C">
        <w:rPr>
          <w:sz w:val="25"/>
          <w:szCs w:val="25"/>
        </w:rPr>
        <w:t>ї</w:t>
      </w:r>
      <w:r w:rsidRPr="00642C0C">
        <w:rPr>
          <w:sz w:val="25"/>
          <w:szCs w:val="25"/>
        </w:rPr>
        <w:t xml:space="preserve"> про призначення </w:t>
      </w:r>
      <w:r w:rsidR="007B7A6F" w:rsidRPr="00642C0C">
        <w:rPr>
          <w:sz w:val="25"/>
          <w:szCs w:val="25"/>
        </w:rPr>
        <w:t>Гломба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Ю.О., Діски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>А.Б. та Царікової</w:t>
      </w:r>
      <w:r w:rsidR="00BB54EE" w:rsidRPr="00642C0C">
        <w:rPr>
          <w:sz w:val="25"/>
          <w:szCs w:val="25"/>
        </w:rPr>
        <w:t> </w:t>
      </w:r>
      <w:r w:rsidR="007B7A6F" w:rsidRPr="00642C0C">
        <w:rPr>
          <w:sz w:val="25"/>
          <w:szCs w:val="25"/>
        </w:rPr>
        <w:t xml:space="preserve">О.В. </w:t>
      </w:r>
      <w:r w:rsidRPr="00642C0C">
        <w:rPr>
          <w:sz w:val="25"/>
          <w:szCs w:val="25"/>
        </w:rPr>
        <w:t>на посад</w:t>
      </w:r>
      <w:r w:rsidR="00016CB9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 xml:space="preserve"> судді</w:t>
      </w:r>
      <w:r w:rsidR="00016CB9" w:rsidRPr="00642C0C">
        <w:rPr>
          <w:sz w:val="25"/>
          <w:szCs w:val="25"/>
        </w:rPr>
        <w:t>в</w:t>
      </w:r>
      <w:r w:rsidR="00181B7D" w:rsidRPr="00642C0C">
        <w:rPr>
          <w:sz w:val="25"/>
          <w:szCs w:val="25"/>
        </w:rPr>
        <w:t xml:space="preserve"> </w:t>
      </w:r>
      <w:r w:rsidR="00016CB9" w:rsidRPr="00642C0C">
        <w:rPr>
          <w:sz w:val="25"/>
          <w:szCs w:val="25"/>
        </w:rPr>
        <w:t>Спеціалізованого апеляційного адміністративного суду</w:t>
      </w:r>
      <w:r w:rsidRPr="00642C0C">
        <w:rPr>
          <w:sz w:val="25"/>
          <w:szCs w:val="25"/>
        </w:rPr>
        <w:t>.</w:t>
      </w:r>
    </w:p>
    <w:p w:rsidR="00B252C9" w:rsidRPr="00642C0C" w:rsidRDefault="00B252C9" w:rsidP="00310771">
      <w:pPr>
        <w:shd w:val="clear" w:color="auto" w:fill="FFFFFF"/>
        <w:tabs>
          <w:tab w:val="left" w:pos="7300"/>
        </w:tabs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Згідно з частиною першою статті</w:t>
      </w:r>
      <w:r w:rsidR="00BB54EE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 xml:space="preserve">79 </w:t>
      </w:r>
      <w:r w:rsidR="00FC08EC" w:rsidRPr="00642C0C">
        <w:rPr>
          <w:sz w:val="25"/>
          <w:szCs w:val="25"/>
        </w:rPr>
        <w:t>Закону</w:t>
      </w:r>
      <w:r w:rsidR="00330AAB" w:rsidRPr="00642C0C">
        <w:rPr>
          <w:sz w:val="25"/>
          <w:szCs w:val="25"/>
        </w:rPr>
        <w:t xml:space="preserve"> України «Про судоустрій і статус суддів» (далі – Закон)</w:t>
      </w:r>
      <w:r w:rsidR="0028523D" w:rsidRPr="00642C0C">
        <w:rPr>
          <w:sz w:val="25"/>
          <w:szCs w:val="25"/>
        </w:rPr>
        <w:t xml:space="preserve"> </w:t>
      </w:r>
      <w:r w:rsidRPr="00642C0C">
        <w:rPr>
          <w:sz w:val="25"/>
          <w:szCs w:val="25"/>
        </w:rPr>
        <w:t>конкурс на зайняття вакантної посади судді проводиться відповідно до Закону та положення про проведення конкурсу на зайняття вакантної посади судді, що затверджується Вищою кваліфікаційною комісією суддів України, з дотриманням вимог законодавства про забезпечення рівних прав та можливостей жінок і чоловіків.</w:t>
      </w:r>
    </w:p>
    <w:p w:rsidR="00016CB9" w:rsidRPr="00642C0C" w:rsidRDefault="00B252C9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Відповідно до частини сьомої статті 79</w:t>
      </w:r>
      <w:r w:rsidR="00016CB9" w:rsidRPr="00642C0C">
        <w:rPr>
          <w:sz w:val="25"/>
          <w:szCs w:val="25"/>
          <w:vertAlign w:val="superscript"/>
        </w:rPr>
        <w:t>5</w:t>
      </w:r>
      <w:r w:rsidRPr="00642C0C">
        <w:rPr>
          <w:sz w:val="25"/>
          <w:szCs w:val="25"/>
        </w:rPr>
        <w:t xml:space="preserve"> Закону особа, </w:t>
      </w:r>
      <w:r w:rsidR="00016CB9" w:rsidRPr="00642C0C">
        <w:rPr>
          <w:sz w:val="25"/>
          <w:szCs w:val="25"/>
        </w:rPr>
        <w:t>яка отримала рекомендацію про призначення на посаду судді за результатами конкурсу, до завершення розгляду Вищою радою правосуддя відповідної рекомендації не може брати участь в інших конкурсах на посаду судді.</w:t>
      </w:r>
    </w:p>
    <w:p w:rsidR="00016CB9" w:rsidRPr="00642C0C" w:rsidRDefault="00016CB9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У разі якщо на день отримання рекомендації про призначення на посаду судді за результатами конкурсу особа брала участь в інших конкурсах на посаду судді, з дня ухвалення Вищою кваліфікаційною комісією суддів України відповідного рішення про рекомендацію ця особа вважається такою, що припинила участь у відповідних конкурсах.</w:t>
      </w:r>
    </w:p>
    <w:p w:rsidR="00B252C9" w:rsidRPr="00642C0C" w:rsidRDefault="00B252C9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Підпунктом 2 пункту 9.1 розділу 9 Положення про проведення конкурсу на зайняття вакантної посади судді, затвердженого рішенням Комісії від 02</w:t>
      </w:r>
      <w:r w:rsidR="004418BA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листопада 2016</w:t>
      </w:r>
      <w:r w:rsidR="004418BA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 xml:space="preserve">року </w:t>
      </w:r>
      <w:r w:rsidR="004418BA" w:rsidRPr="00642C0C">
        <w:rPr>
          <w:sz w:val="25"/>
          <w:szCs w:val="25"/>
        </w:rPr>
        <w:t xml:space="preserve"> </w:t>
      </w:r>
      <w:r w:rsidRPr="00642C0C">
        <w:rPr>
          <w:sz w:val="25"/>
          <w:szCs w:val="25"/>
        </w:rPr>
        <w:t>№ 141/зп-16 (у редакції рішення Комісії від 29</w:t>
      </w:r>
      <w:r w:rsidR="004418BA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лютого 2024</w:t>
      </w:r>
      <w:r w:rsidR="004418BA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року № 72/зп-24</w:t>
      </w:r>
      <w:r w:rsidR="00330AAB" w:rsidRPr="00642C0C">
        <w:rPr>
          <w:sz w:val="25"/>
          <w:szCs w:val="25"/>
        </w:rPr>
        <w:t>, зі змінами</w:t>
      </w:r>
      <w:r w:rsidRPr="00642C0C">
        <w:rPr>
          <w:sz w:val="25"/>
          <w:szCs w:val="25"/>
        </w:rPr>
        <w:t>), визначено, що на будь-якому етапі конкурсу Комісія може ухвалити рішення п</w:t>
      </w:r>
      <w:r w:rsidR="00A86D2F" w:rsidRPr="00642C0C">
        <w:rPr>
          <w:sz w:val="25"/>
          <w:szCs w:val="25"/>
        </w:rPr>
        <w:t>ро припинення участі кандидата в</w:t>
      </w:r>
      <w:r w:rsidRPr="00642C0C">
        <w:rPr>
          <w:sz w:val="25"/>
          <w:szCs w:val="25"/>
        </w:rPr>
        <w:t xml:space="preserve"> ньому, якщо кандидату надано рекомендацію про призначення на посаду судді за результатами іншого конкурсу.</w:t>
      </w:r>
    </w:p>
    <w:p w:rsidR="00B252C9" w:rsidRPr="00642C0C" w:rsidRDefault="00B252C9" w:rsidP="00016CB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З урахуванням викладеного Комісія у пленарному складі дійшла висновку, що в силу імперативних положень частини сьомої статті</w:t>
      </w:r>
      <w:r w:rsidR="00642C0C" w:rsidRPr="00642C0C">
        <w:rPr>
          <w:sz w:val="25"/>
          <w:szCs w:val="25"/>
        </w:rPr>
        <w:t> </w:t>
      </w:r>
      <w:r w:rsidRPr="00642C0C">
        <w:rPr>
          <w:sz w:val="25"/>
          <w:szCs w:val="25"/>
        </w:rPr>
        <w:t>79</w:t>
      </w:r>
      <w:r w:rsidR="00016CB9" w:rsidRPr="00642C0C">
        <w:rPr>
          <w:sz w:val="25"/>
          <w:szCs w:val="25"/>
          <w:vertAlign w:val="superscript"/>
        </w:rPr>
        <w:t>5</w:t>
      </w:r>
      <w:r w:rsidRPr="00642C0C">
        <w:rPr>
          <w:sz w:val="25"/>
          <w:szCs w:val="25"/>
        </w:rPr>
        <w:t xml:space="preserve"> Закону кандидат</w:t>
      </w:r>
      <w:r w:rsidR="00016CB9" w:rsidRPr="00642C0C">
        <w:rPr>
          <w:sz w:val="25"/>
          <w:szCs w:val="25"/>
        </w:rPr>
        <w:t>и Гломб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Ю.О., Діска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А.Б. та Царікова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О.В.</w:t>
      </w:r>
      <w:r w:rsidR="00330AAB" w:rsidRPr="00642C0C">
        <w:rPr>
          <w:sz w:val="25"/>
          <w:szCs w:val="25"/>
        </w:rPr>
        <w:t xml:space="preserve"> </w:t>
      </w:r>
      <w:r w:rsidRPr="00642C0C">
        <w:rPr>
          <w:sz w:val="25"/>
          <w:szCs w:val="25"/>
        </w:rPr>
        <w:t>є так</w:t>
      </w:r>
      <w:r w:rsidR="00FC08EC" w:rsidRPr="00642C0C">
        <w:rPr>
          <w:sz w:val="25"/>
          <w:szCs w:val="25"/>
        </w:rPr>
        <w:t>им</w:t>
      </w:r>
      <w:r w:rsidR="008D25F5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>, що припини</w:t>
      </w:r>
      <w:r w:rsidR="00016CB9" w:rsidRPr="00642C0C">
        <w:rPr>
          <w:sz w:val="25"/>
          <w:szCs w:val="25"/>
        </w:rPr>
        <w:t>ли</w:t>
      </w:r>
      <w:r w:rsidRPr="00642C0C">
        <w:rPr>
          <w:sz w:val="25"/>
          <w:szCs w:val="25"/>
        </w:rPr>
        <w:t xml:space="preserve"> участь у конкурсі на зайняття </w:t>
      </w:r>
      <w:r w:rsidRPr="00642C0C">
        <w:rPr>
          <w:sz w:val="25"/>
          <w:szCs w:val="25"/>
        </w:rPr>
        <w:lastRenderedPageBreak/>
        <w:t xml:space="preserve">вакантних посад </w:t>
      </w:r>
      <w:r w:rsidR="00FC08EC" w:rsidRPr="00642C0C">
        <w:rPr>
          <w:sz w:val="25"/>
          <w:szCs w:val="25"/>
        </w:rPr>
        <w:t xml:space="preserve">суддів </w:t>
      </w:r>
      <w:r w:rsidR="00016CB9" w:rsidRPr="00642C0C">
        <w:rPr>
          <w:sz w:val="25"/>
          <w:szCs w:val="25"/>
        </w:rPr>
        <w:t>у Спеціалізованому окружному адміністративному суді</w:t>
      </w:r>
      <w:r w:rsidR="00330AAB" w:rsidRPr="00642C0C">
        <w:rPr>
          <w:sz w:val="25"/>
          <w:szCs w:val="25"/>
        </w:rPr>
        <w:t>,</w:t>
      </w:r>
      <w:r w:rsidR="00016CB9" w:rsidRPr="00642C0C">
        <w:rPr>
          <w:sz w:val="25"/>
          <w:szCs w:val="25"/>
        </w:rPr>
        <w:t xml:space="preserve"> оголошеному рішенням Вищої кваліфікаційної комісії суддів України від 29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жовтня 2025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року №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193/зп-25</w:t>
      </w:r>
      <w:r w:rsidRPr="00642C0C">
        <w:rPr>
          <w:sz w:val="25"/>
          <w:szCs w:val="25"/>
          <w:shd w:val="clear" w:color="auto" w:fill="FFFFFF"/>
        </w:rPr>
        <w:t>.</w:t>
      </w:r>
    </w:p>
    <w:p w:rsidR="00B252C9" w:rsidRPr="00642C0C" w:rsidRDefault="00B252C9" w:rsidP="00310771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642C0C">
        <w:rPr>
          <w:sz w:val="25"/>
          <w:szCs w:val="25"/>
        </w:rPr>
        <w:t>Керуючись статтями</w:t>
      </w:r>
      <w:r w:rsidR="00330AAB" w:rsidRPr="00642C0C">
        <w:rPr>
          <w:sz w:val="25"/>
          <w:szCs w:val="25"/>
        </w:rPr>
        <w:t xml:space="preserve"> 79</w:t>
      </w:r>
      <w:r w:rsidR="00330AAB" w:rsidRPr="00642C0C">
        <w:rPr>
          <w:sz w:val="25"/>
          <w:szCs w:val="25"/>
          <w:vertAlign w:val="superscript"/>
        </w:rPr>
        <w:t>5</w:t>
      </w:r>
      <w:r w:rsidR="00330AAB" w:rsidRPr="00642C0C">
        <w:rPr>
          <w:sz w:val="25"/>
          <w:szCs w:val="25"/>
        </w:rPr>
        <w:t>,</w:t>
      </w:r>
      <w:r w:rsidRPr="00642C0C">
        <w:rPr>
          <w:sz w:val="25"/>
          <w:szCs w:val="25"/>
        </w:rPr>
        <w:t xml:space="preserve"> 93, 101 Закону України «Про судоустрій і статус суддів», Положенням про проведення конкурсу на зайняття вакантної посади судді, Вища кваліфікаційна комісія суддів України одноголосно</w:t>
      </w:r>
    </w:p>
    <w:p w:rsidR="00B252C9" w:rsidRPr="00642C0C" w:rsidRDefault="00B252C9" w:rsidP="004418BA">
      <w:pPr>
        <w:pStyle w:val="rtecenter"/>
        <w:shd w:val="clear" w:color="auto" w:fill="FFFFFF"/>
        <w:spacing w:before="240" w:beforeAutospacing="0" w:after="240" w:afterAutospacing="0"/>
        <w:jc w:val="center"/>
        <w:rPr>
          <w:sz w:val="25"/>
          <w:szCs w:val="25"/>
        </w:rPr>
      </w:pPr>
      <w:r w:rsidRPr="00642C0C">
        <w:rPr>
          <w:sz w:val="25"/>
          <w:szCs w:val="25"/>
        </w:rPr>
        <w:t>вирішила:</w:t>
      </w:r>
    </w:p>
    <w:p w:rsidR="00016CB9" w:rsidRPr="00642C0C" w:rsidRDefault="00B252C9" w:rsidP="0031077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5"/>
          <w:szCs w:val="25"/>
        </w:rPr>
      </w:pPr>
      <w:r w:rsidRPr="00642C0C">
        <w:rPr>
          <w:sz w:val="25"/>
          <w:szCs w:val="25"/>
        </w:rPr>
        <w:t xml:space="preserve">визнати </w:t>
      </w:r>
      <w:r w:rsidR="00016CB9" w:rsidRPr="00642C0C">
        <w:rPr>
          <w:sz w:val="25"/>
          <w:szCs w:val="25"/>
          <w:shd w:val="clear" w:color="auto" w:fill="FFFFFF"/>
        </w:rPr>
        <w:t>Гломба Юрія Олександровича, Діску Аліну Борисівну</w:t>
      </w:r>
      <w:r w:rsidR="00330AAB" w:rsidRPr="00642C0C">
        <w:rPr>
          <w:sz w:val="25"/>
          <w:szCs w:val="25"/>
          <w:shd w:val="clear" w:color="auto" w:fill="FFFFFF"/>
        </w:rPr>
        <w:t xml:space="preserve"> та </w:t>
      </w:r>
      <w:r w:rsidR="00016CB9" w:rsidRPr="00642C0C">
        <w:rPr>
          <w:sz w:val="25"/>
          <w:szCs w:val="25"/>
          <w:shd w:val="clear" w:color="auto" w:fill="FFFFFF"/>
        </w:rPr>
        <w:t xml:space="preserve">Царікову Олену Василівну </w:t>
      </w:r>
      <w:r w:rsidRPr="00642C0C">
        <w:rPr>
          <w:sz w:val="25"/>
          <w:szCs w:val="25"/>
        </w:rPr>
        <w:t>так</w:t>
      </w:r>
      <w:r w:rsidR="00431B55" w:rsidRPr="00642C0C">
        <w:rPr>
          <w:sz w:val="25"/>
          <w:szCs w:val="25"/>
        </w:rPr>
        <w:t>им</w:t>
      </w:r>
      <w:r w:rsidR="00330AAB" w:rsidRPr="00642C0C">
        <w:rPr>
          <w:sz w:val="25"/>
          <w:szCs w:val="25"/>
        </w:rPr>
        <w:t>и</w:t>
      </w:r>
      <w:r w:rsidRPr="00642C0C">
        <w:rPr>
          <w:sz w:val="25"/>
          <w:szCs w:val="25"/>
        </w:rPr>
        <w:t>, що припини</w:t>
      </w:r>
      <w:r w:rsidR="00016CB9" w:rsidRPr="00642C0C">
        <w:rPr>
          <w:sz w:val="25"/>
          <w:szCs w:val="25"/>
        </w:rPr>
        <w:t>ли</w:t>
      </w:r>
      <w:r w:rsidRPr="00642C0C">
        <w:rPr>
          <w:sz w:val="25"/>
          <w:szCs w:val="25"/>
        </w:rPr>
        <w:t xml:space="preserve"> участь </w:t>
      </w:r>
      <w:r w:rsidR="00AE02BC" w:rsidRPr="00642C0C">
        <w:rPr>
          <w:sz w:val="25"/>
          <w:szCs w:val="25"/>
        </w:rPr>
        <w:t>у</w:t>
      </w:r>
      <w:r w:rsidRPr="00642C0C">
        <w:rPr>
          <w:sz w:val="25"/>
          <w:szCs w:val="25"/>
        </w:rPr>
        <w:t xml:space="preserve"> конкурсі на зайняття вакантних посад суддів </w:t>
      </w:r>
      <w:r w:rsidR="00016CB9" w:rsidRPr="00642C0C">
        <w:rPr>
          <w:sz w:val="25"/>
          <w:szCs w:val="25"/>
        </w:rPr>
        <w:t>у Спеціалізованому окружному адміністративному суді</w:t>
      </w:r>
      <w:r w:rsidR="00330AAB" w:rsidRPr="00642C0C">
        <w:rPr>
          <w:sz w:val="25"/>
          <w:szCs w:val="25"/>
        </w:rPr>
        <w:t>,</w:t>
      </w:r>
      <w:r w:rsidR="00016CB9" w:rsidRPr="00642C0C">
        <w:rPr>
          <w:sz w:val="25"/>
          <w:szCs w:val="25"/>
        </w:rPr>
        <w:t xml:space="preserve"> оголошеному рішенням Вищої кваліфікаційної комісії суддів України від 29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жовтня 2025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року №</w:t>
      </w:r>
      <w:r w:rsidR="00642C0C" w:rsidRPr="00642C0C">
        <w:rPr>
          <w:sz w:val="25"/>
          <w:szCs w:val="25"/>
        </w:rPr>
        <w:t> </w:t>
      </w:r>
      <w:r w:rsidR="00016CB9" w:rsidRPr="00642C0C">
        <w:rPr>
          <w:sz w:val="25"/>
          <w:szCs w:val="25"/>
        </w:rPr>
        <w:t>193/зп-25.</w:t>
      </w:r>
    </w:p>
    <w:p w:rsidR="00DB1028" w:rsidRPr="00642C0C" w:rsidRDefault="00DB1028" w:rsidP="00C80641">
      <w:pPr>
        <w:spacing w:before="480" w:after="360"/>
        <w:jc w:val="both"/>
        <w:textAlignment w:val="top"/>
        <w:outlineLvl w:val="0"/>
        <w:rPr>
          <w:position w:val="-1"/>
          <w:sz w:val="25"/>
          <w:szCs w:val="25"/>
          <w:lang w:eastAsia="ar-SA"/>
        </w:rPr>
      </w:pPr>
      <w:r w:rsidRPr="00642C0C">
        <w:rPr>
          <w:position w:val="-1"/>
          <w:sz w:val="25"/>
          <w:szCs w:val="25"/>
          <w:lang w:eastAsia="ar-SA"/>
        </w:rPr>
        <w:t>Головуючий</w:t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</w:r>
      <w:r w:rsidRPr="00642C0C">
        <w:rPr>
          <w:position w:val="-1"/>
          <w:sz w:val="25"/>
          <w:szCs w:val="25"/>
          <w:lang w:eastAsia="ar-SA"/>
        </w:rPr>
        <w:tab/>
        <w:t xml:space="preserve">  </w:t>
      </w:r>
      <w:r w:rsidR="00016CB9" w:rsidRPr="00642C0C">
        <w:rPr>
          <w:position w:val="-1"/>
          <w:sz w:val="25"/>
          <w:szCs w:val="25"/>
          <w:lang w:eastAsia="ar-SA"/>
        </w:rPr>
        <w:t>Галина ШЕВЧУК</w:t>
      </w:r>
    </w:p>
    <w:p w:rsidR="00016CB9" w:rsidRPr="00642C0C" w:rsidRDefault="00DB1028" w:rsidP="00C80641">
      <w:pPr>
        <w:spacing w:after="360"/>
        <w:ind w:left="1" w:hanging="1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position w:val="-1"/>
          <w:sz w:val="25"/>
          <w:szCs w:val="25"/>
          <w:lang w:eastAsia="ar-SA"/>
        </w:rPr>
        <w:t>Члени Комісі</w:t>
      </w:r>
      <w:r w:rsidR="00060C7F" w:rsidRPr="00642C0C">
        <w:rPr>
          <w:position w:val="-1"/>
          <w:sz w:val="25"/>
          <w:szCs w:val="25"/>
          <w:lang w:eastAsia="ar-SA"/>
        </w:rPr>
        <w:t>ї:</w:t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60C7F" w:rsidRPr="00642C0C">
        <w:rPr>
          <w:position w:val="-1"/>
          <w:sz w:val="25"/>
          <w:szCs w:val="25"/>
          <w:lang w:eastAsia="ar-SA"/>
        </w:rPr>
        <w:tab/>
      </w:r>
      <w:r w:rsidR="00044750">
        <w:rPr>
          <w:position w:val="-1"/>
          <w:sz w:val="25"/>
          <w:szCs w:val="25"/>
          <w:lang w:eastAsia="ar-SA"/>
        </w:rPr>
        <w:t xml:space="preserve">  </w:t>
      </w:r>
      <w:r w:rsidR="00016CB9" w:rsidRPr="00642C0C">
        <w:rPr>
          <w:bCs/>
          <w:iCs/>
          <w:spacing w:val="-6"/>
          <w:position w:val="-1"/>
          <w:sz w:val="25"/>
          <w:szCs w:val="25"/>
          <w:lang w:eastAsia="ar-SA"/>
        </w:rPr>
        <w:t>Михайло БОГ</w:t>
      </w:r>
      <w:r w:rsidR="00160CDB">
        <w:rPr>
          <w:bCs/>
          <w:iCs/>
          <w:spacing w:val="-6"/>
          <w:position w:val="-1"/>
          <w:sz w:val="25"/>
          <w:szCs w:val="25"/>
          <w:lang w:eastAsia="ar-SA"/>
        </w:rPr>
        <w:t>О</w:t>
      </w:r>
      <w:r w:rsidR="00016CB9" w:rsidRPr="00642C0C">
        <w:rPr>
          <w:bCs/>
          <w:iCs/>
          <w:spacing w:val="-6"/>
          <w:position w:val="-1"/>
          <w:sz w:val="25"/>
          <w:szCs w:val="25"/>
          <w:lang w:eastAsia="ar-SA"/>
        </w:rPr>
        <w:t>Н</w:t>
      </w:r>
      <w:r w:rsidR="00AE50B8">
        <w:rPr>
          <w:bCs/>
          <w:iCs/>
          <w:spacing w:val="-6"/>
          <w:position w:val="-1"/>
          <w:sz w:val="25"/>
          <w:szCs w:val="25"/>
          <w:lang w:eastAsia="ar-SA"/>
        </w:rPr>
        <w:t>І</w:t>
      </w:r>
      <w:r w:rsidR="00016CB9"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С </w:t>
      </w:r>
    </w:p>
    <w:p w:rsidR="00016CB9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Людмила ВОЛКОВА</w:t>
      </w:r>
    </w:p>
    <w:p w:rsidR="00016CB9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Віталій ГАЦЕЛЮК</w:t>
      </w:r>
    </w:p>
    <w:p w:rsidR="00016CB9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Ярослав ДУХ</w:t>
      </w:r>
    </w:p>
    <w:p w:rsidR="00016CB9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Роман КИДИСЮК</w:t>
      </w:r>
    </w:p>
    <w:p w:rsidR="00016CB9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Надія КОБЕЦЬКА</w:t>
      </w:r>
    </w:p>
    <w:p w:rsidR="00016CB9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val="ru-RU"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val="ru-RU" w:eastAsia="ar-SA"/>
        </w:rPr>
        <w:t>Олег КОЛІУШ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Ігор КУШНІР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Володимир</w:t>
      </w:r>
      <w:r w:rsidR="00F5617D"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 </w:t>
      </w: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ЛУГАНСЬК</w:t>
      </w:r>
      <w:r w:rsidR="00F5617D" w:rsidRPr="00642C0C">
        <w:rPr>
          <w:bCs/>
          <w:iCs/>
          <w:spacing w:val="-6"/>
          <w:position w:val="-1"/>
          <w:sz w:val="25"/>
          <w:szCs w:val="25"/>
          <w:lang w:eastAsia="ar-SA"/>
        </w:rPr>
        <w:t>ИЙ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position w:val="-1"/>
          <w:sz w:val="25"/>
          <w:szCs w:val="25"/>
          <w:lang w:eastAsia="ar-SA"/>
        </w:rPr>
      </w:pPr>
      <w:r w:rsidRPr="00642C0C">
        <w:rPr>
          <w:position w:val="-1"/>
          <w:sz w:val="25"/>
          <w:szCs w:val="25"/>
          <w:lang w:eastAsia="ar-SA"/>
        </w:rPr>
        <w:t>Руслан</w:t>
      </w:r>
      <w:r w:rsidR="00F5617D" w:rsidRPr="00642C0C">
        <w:rPr>
          <w:position w:val="-1"/>
          <w:sz w:val="25"/>
          <w:szCs w:val="25"/>
          <w:lang w:eastAsia="ar-SA"/>
        </w:rPr>
        <w:t xml:space="preserve"> </w:t>
      </w:r>
      <w:r w:rsidRPr="00642C0C">
        <w:rPr>
          <w:position w:val="-1"/>
          <w:sz w:val="25"/>
          <w:szCs w:val="25"/>
          <w:lang w:eastAsia="ar-SA"/>
        </w:rPr>
        <w:t>МЕЛЬНИК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Олексі</w:t>
      </w:r>
      <w:r w:rsidR="00F5617D" w:rsidRPr="00642C0C">
        <w:rPr>
          <w:bCs/>
          <w:iCs/>
          <w:spacing w:val="-6"/>
          <w:position w:val="-1"/>
          <w:sz w:val="25"/>
          <w:szCs w:val="25"/>
          <w:lang w:eastAsia="ar-SA"/>
        </w:rPr>
        <w:t>й</w:t>
      </w: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 ОМЕЛЬЯН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Андрі</w:t>
      </w:r>
      <w:r w:rsidR="00F5617D" w:rsidRPr="00642C0C">
        <w:rPr>
          <w:bCs/>
          <w:iCs/>
          <w:spacing w:val="-6"/>
          <w:position w:val="-1"/>
          <w:sz w:val="25"/>
          <w:szCs w:val="25"/>
          <w:lang w:eastAsia="ar-SA"/>
        </w:rPr>
        <w:t>й</w:t>
      </w: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 ПАСІЧНИК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Роман САБОДАШ</w:t>
      </w:r>
    </w:p>
    <w:p w:rsidR="00F5617D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bCs/>
          <w:iCs/>
          <w:spacing w:val="-6"/>
          <w:position w:val="-1"/>
          <w:sz w:val="25"/>
          <w:szCs w:val="25"/>
          <w:lang w:eastAsia="ar-SA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Руслан СИДОРОВИЧ</w:t>
      </w:r>
    </w:p>
    <w:p w:rsidR="006B6A95" w:rsidRPr="00642C0C" w:rsidRDefault="00016CB9" w:rsidP="00C80641">
      <w:pPr>
        <w:spacing w:after="360"/>
        <w:ind w:left="6663" w:hanging="142"/>
        <w:jc w:val="both"/>
        <w:textAlignment w:val="top"/>
        <w:outlineLvl w:val="0"/>
        <w:rPr>
          <w:sz w:val="25"/>
          <w:szCs w:val="25"/>
          <w:lang w:eastAsia="ru-RU"/>
        </w:rPr>
      </w:pP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>Сергі</w:t>
      </w:r>
      <w:r w:rsidR="00F5617D" w:rsidRPr="00642C0C">
        <w:rPr>
          <w:bCs/>
          <w:iCs/>
          <w:spacing w:val="-6"/>
          <w:position w:val="-1"/>
          <w:sz w:val="25"/>
          <w:szCs w:val="25"/>
          <w:lang w:eastAsia="ar-SA"/>
        </w:rPr>
        <w:t>й</w:t>
      </w:r>
      <w:r w:rsidRPr="00642C0C">
        <w:rPr>
          <w:bCs/>
          <w:iCs/>
          <w:spacing w:val="-6"/>
          <w:position w:val="-1"/>
          <w:sz w:val="25"/>
          <w:szCs w:val="25"/>
          <w:lang w:eastAsia="ar-SA"/>
        </w:rPr>
        <w:t xml:space="preserve"> ЧУМАК</w:t>
      </w:r>
    </w:p>
    <w:sectPr w:rsidR="006B6A95" w:rsidRPr="00642C0C" w:rsidSect="006B6A95">
      <w:headerReference w:type="default" r:id="rId7"/>
      <w:headerReference w:type="first" r:id="rId8"/>
      <w:pgSz w:w="11906" w:h="16838"/>
      <w:pgMar w:top="709" w:right="566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A6BFF" w:rsidRDefault="00FA6BFF">
      <w:r>
        <w:separator/>
      </w:r>
    </w:p>
  </w:endnote>
  <w:endnote w:type="continuationSeparator" w:id="0">
    <w:p w:rsidR="00FA6BFF" w:rsidRDefault="00FA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A6BFF" w:rsidRDefault="00FA6BFF">
      <w:r>
        <w:separator/>
      </w:r>
    </w:p>
  </w:footnote>
  <w:footnote w:type="continuationSeparator" w:id="0">
    <w:p w:rsidR="00FA6BFF" w:rsidRDefault="00FA6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532946"/>
      <w:docPartObj>
        <w:docPartGallery w:val="Page Numbers (Top of Page)"/>
        <w:docPartUnique/>
      </w:docPartObj>
    </w:sdtPr>
    <w:sdtEndPr/>
    <w:sdtContent>
      <w:p w:rsidR="00AC239C" w:rsidRDefault="00B252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028" w:rsidRPr="00DB1028">
          <w:rPr>
            <w:noProof/>
            <w:lang w:val="ru-RU"/>
          </w:rPr>
          <w:t>2</w:t>
        </w:r>
        <w:r>
          <w:fldChar w:fldCharType="end"/>
        </w:r>
      </w:p>
    </w:sdtContent>
  </w:sdt>
  <w:p w:rsidR="0097711F" w:rsidRDefault="00FA6BF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E01E7" w:rsidRDefault="00FA6BFF" w:rsidP="00A2553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638"/>
    <w:rsid w:val="000075B3"/>
    <w:rsid w:val="000101DE"/>
    <w:rsid w:val="00016CB9"/>
    <w:rsid w:val="000205BD"/>
    <w:rsid w:val="00025408"/>
    <w:rsid w:val="00030122"/>
    <w:rsid w:val="00032358"/>
    <w:rsid w:val="00044750"/>
    <w:rsid w:val="000474B7"/>
    <w:rsid w:val="00060C7F"/>
    <w:rsid w:val="00092CF8"/>
    <w:rsid w:val="000C294E"/>
    <w:rsid w:val="000F03CC"/>
    <w:rsid w:val="000F6CB4"/>
    <w:rsid w:val="00104274"/>
    <w:rsid w:val="0012462D"/>
    <w:rsid w:val="0014435D"/>
    <w:rsid w:val="00160CDB"/>
    <w:rsid w:val="0016443C"/>
    <w:rsid w:val="00170646"/>
    <w:rsid w:val="00170E14"/>
    <w:rsid w:val="0018193E"/>
    <w:rsid w:val="00181B7D"/>
    <w:rsid w:val="00183290"/>
    <w:rsid w:val="001C7FA2"/>
    <w:rsid w:val="001F5B42"/>
    <w:rsid w:val="00224296"/>
    <w:rsid w:val="00230EE5"/>
    <w:rsid w:val="00255E20"/>
    <w:rsid w:val="0027557D"/>
    <w:rsid w:val="0028523D"/>
    <w:rsid w:val="0028536C"/>
    <w:rsid w:val="002950CC"/>
    <w:rsid w:val="002E1656"/>
    <w:rsid w:val="002F4604"/>
    <w:rsid w:val="00310771"/>
    <w:rsid w:val="00321993"/>
    <w:rsid w:val="00330A29"/>
    <w:rsid w:val="00330AAB"/>
    <w:rsid w:val="003469DF"/>
    <w:rsid w:val="003A32CC"/>
    <w:rsid w:val="003C1656"/>
    <w:rsid w:val="003D0F60"/>
    <w:rsid w:val="003F56F7"/>
    <w:rsid w:val="003F795C"/>
    <w:rsid w:val="004035FA"/>
    <w:rsid w:val="00431B55"/>
    <w:rsid w:val="004418BA"/>
    <w:rsid w:val="004454ED"/>
    <w:rsid w:val="00446401"/>
    <w:rsid w:val="00452E4B"/>
    <w:rsid w:val="00453888"/>
    <w:rsid w:val="00487188"/>
    <w:rsid w:val="004959EB"/>
    <w:rsid w:val="004961B6"/>
    <w:rsid w:val="004A4CFF"/>
    <w:rsid w:val="004A76EC"/>
    <w:rsid w:val="004B1B1B"/>
    <w:rsid w:val="004C2574"/>
    <w:rsid w:val="004D09E2"/>
    <w:rsid w:val="004D2438"/>
    <w:rsid w:val="004E78D8"/>
    <w:rsid w:val="00513D4A"/>
    <w:rsid w:val="0052241C"/>
    <w:rsid w:val="00522F61"/>
    <w:rsid w:val="005339A0"/>
    <w:rsid w:val="00535903"/>
    <w:rsid w:val="00535A41"/>
    <w:rsid w:val="005675F6"/>
    <w:rsid w:val="005A234A"/>
    <w:rsid w:val="005B5EA0"/>
    <w:rsid w:val="005D1DA7"/>
    <w:rsid w:val="00616C3F"/>
    <w:rsid w:val="00642C0C"/>
    <w:rsid w:val="006744DE"/>
    <w:rsid w:val="006815D6"/>
    <w:rsid w:val="006955CF"/>
    <w:rsid w:val="006B6A95"/>
    <w:rsid w:val="006D754B"/>
    <w:rsid w:val="006E6D28"/>
    <w:rsid w:val="00747CD8"/>
    <w:rsid w:val="00776E1F"/>
    <w:rsid w:val="007906D7"/>
    <w:rsid w:val="007B7A6F"/>
    <w:rsid w:val="007C3823"/>
    <w:rsid w:val="007D7BA7"/>
    <w:rsid w:val="0081592B"/>
    <w:rsid w:val="00836509"/>
    <w:rsid w:val="00844A2C"/>
    <w:rsid w:val="008468BC"/>
    <w:rsid w:val="00862B11"/>
    <w:rsid w:val="00871E65"/>
    <w:rsid w:val="00874558"/>
    <w:rsid w:val="00876F87"/>
    <w:rsid w:val="0088273B"/>
    <w:rsid w:val="008846F4"/>
    <w:rsid w:val="008A5099"/>
    <w:rsid w:val="008C585A"/>
    <w:rsid w:val="008D25F5"/>
    <w:rsid w:val="00900FD6"/>
    <w:rsid w:val="0091599E"/>
    <w:rsid w:val="00926638"/>
    <w:rsid w:val="00941D25"/>
    <w:rsid w:val="009520F9"/>
    <w:rsid w:val="009B0AD4"/>
    <w:rsid w:val="009B2210"/>
    <w:rsid w:val="009B3B4F"/>
    <w:rsid w:val="009B3B52"/>
    <w:rsid w:val="00A03928"/>
    <w:rsid w:val="00A166AF"/>
    <w:rsid w:val="00A51DB5"/>
    <w:rsid w:val="00A62EC1"/>
    <w:rsid w:val="00A6518D"/>
    <w:rsid w:val="00A86D2F"/>
    <w:rsid w:val="00A953E4"/>
    <w:rsid w:val="00A95F72"/>
    <w:rsid w:val="00AD50FF"/>
    <w:rsid w:val="00AD5998"/>
    <w:rsid w:val="00AE02BC"/>
    <w:rsid w:val="00AE50B8"/>
    <w:rsid w:val="00AF3431"/>
    <w:rsid w:val="00B052CE"/>
    <w:rsid w:val="00B252C9"/>
    <w:rsid w:val="00B4405E"/>
    <w:rsid w:val="00B75C5C"/>
    <w:rsid w:val="00B7649C"/>
    <w:rsid w:val="00BB1F18"/>
    <w:rsid w:val="00BB54EE"/>
    <w:rsid w:val="00BC6770"/>
    <w:rsid w:val="00BD04C8"/>
    <w:rsid w:val="00BD14B1"/>
    <w:rsid w:val="00BD689A"/>
    <w:rsid w:val="00C3567C"/>
    <w:rsid w:val="00C445A8"/>
    <w:rsid w:val="00C45899"/>
    <w:rsid w:val="00C62551"/>
    <w:rsid w:val="00C80641"/>
    <w:rsid w:val="00C809F6"/>
    <w:rsid w:val="00CB4DBE"/>
    <w:rsid w:val="00CB5C9C"/>
    <w:rsid w:val="00CC0F48"/>
    <w:rsid w:val="00CC7B26"/>
    <w:rsid w:val="00CF4D5D"/>
    <w:rsid w:val="00D140D4"/>
    <w:rsid w:val="00D1562E"/>
    <w:rsid w:val="00D17213"/>
    <w:rsid w:val="00D2705F"/>
    <w:rsid w:val="00D27268"/>
    <w:rsid w:val="00D33876"/>
    <w:rsid w:val="00D71F0B"/>
    <w:rsid w:val="00D94FE6"/>
    <w:rsid w:val="00DB1028"/>
    <w:rsid w:val="00DC5FD1"/>
    <w:rsid w:val="00DE5A80"/>
    <w:rsid w:val="00E5424F"/>
    <w:rsid w:val="00E94EF1"/>
    <w:rsid w:val="00EA5131"/>
    <w:rsid w:val="00ED4BC8"/>
    <w:rsid w:val="00F234F8"/>
    <w:rsid w:val="00F25FB2"/>
    <w:rsid w:val="00F53D5C"/>
    <w:rsid w:val="00F5617D"/>
    <w:rsid w:val="00F732C1"/>
    <w:rsid w:val="00F95815"/>
    <w:rsid w:val="00FA4955"/>
    <w:rsid w:val="00FA6BFF"/>
    <w:rsid w:val="00FB27D4"/>
    <w:rsid w:val="00FC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8DC0"/>
  <w15:chartTrackingRefBased/>
  <w15:docId w15:val="{562A0121-0997-4CD9-AC49-ACD25C33B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2C9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B252C9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rtejustify">
    <w:name w:val="rtejustify"/>
    <w:basedOn w:val="a"/>
    <w:rsid w:val="00B252C9"/>
    <w:pPr>
      <w:spacing w:before="100" w:beforeAutospacing="1" w:after="100" w:afterAutospacing="1"/>
    </w:pPr>
    <w:rPr>
      <w:sz w:val="24"/>
      <w:szCs w:val="24"/>
    </w:rPr>
  </w:style>
  <w:style w:type="paragraph" w:customStyle="1" w:styleId="rtecenter">
    <w:name w:val="rtecenter"/>
    <w:basedOn w:val="a"/>
    <w:rsid w:val="00B252C9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6B6A95"/>
    <w:pPr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6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9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3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67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21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75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047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4210">
              <w:marLeft w:val="0"/>
              <w:marRight w:val="0"/>
              <w:marTop w:val="0"/>
              <w:marBottom w:val="0"/>
              <w:divBdr>
                <w:top w:val="single" w:sz="6" w:space="1" w:color="0B57D0"/>
                <w:left w:val="single" w:sz="6" w:space="2" w:color="0B57D0"/>
                <w:bottom w:val="single" w:sz="6" w:space="1" w:color="0B57D0"/>
                <w:right w:val="single" w:sz="6" w:space="2" w:color="0B57D0"/>
              </w:divBdr>
              <w:divsChild>
                <w:div w:id="8806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4671</Words>
  <Characters>2664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Григорович Леся Леонідівна</dc:creator>
  <cp:keywords/>
  <dc:description/>
  <cp:lastModifiedBy>Семоненко Ольга Миколаївна</cp:lastModifiedBy>
  <cp:revision>24</cp:revision>
  <cp:lastPrinted>2026-07-21T07:35:00Z</cp:lastPrinted>
  <dcterms:created xsi:type="dcterms:W3CDTF">2026-10-02T11:33:00Z</dcterms:created>
  <dcterms:modified xsi:type="dcterms:W3CDTF">2026-10-27T10:29:00Z</dcterms:modified>
</cp:coreProperties>
</file>