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CE9" w:rsidRPr="00E05824" w:rsidRDefault="00F22CE9" w:rsidP="00F22CE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207969690"/>
      <w:bookmarkStart w:id="1" w:name="_Hlk222321838"/>
      <w:bookmarkStart w:id="2" w:name="_Hlk231223101"/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F22CE9" w:rsidRPr="00E05824" w:rsidRDefault="00F22CE9" w:rsidP="00F22C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F22CE9" w:rsidRPr="00E05824" w:rsidRDefault="00F22CE9" w:rsidP="00F22CE9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 xml:space="preserve">у пленарному складі </w:t>
      </w:r>
    </w:p>
    <w:p w:rsidR="00F22CE9" w:rsidRPr="00E05824" w:rsidRDefault="00F22CE9" w:rsidP="00F22CE9">
      <w:pPr>
        <w:spacing w:after="0" w:line="240" w:lineRule="auto"/>
        <w:contextualSpacing/>
        <w:rPr>
          <w:rFonts w:ascii="Times New Roman" w:hAnsi="Times New Roman" w:cs="Times New Roman"/>
          <w:sz w:val="25"/>
          <w:szCs w:val="25"/>
          <w:lang w:val="uk-UA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E05824">
        <w:rPr>
          <w:rFonts w:ascii="Times New Roman" w:hAnsi="Times New Roman" w:cs="Times New Roman"/>
          <w:sz w:val="25"/>
          <w:szCs w:val="25"/>
          <w:lang w:val="uk-UA"/>
        </w:rPr>
        <w:t xml:space="preserve"> 03 листопада 2026 року</w:t>
      </w:r>
    </w:p>
    <w:p w:rsidR="00F22CE9" w:rsidRPr="00E05824" w:rsidRDefault="00F22CE9" w:rsidP="00F22CE9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5"/>
          <w:szCs w:val="25"/>
          <w:lang w:val="uk-UA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E05824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F22CE9" w:rsidRPr="00E05824" w:rsidRDefault="00F22CE9" w:rsidP="00F22CE9">
      <w:pPr>
        <w:spacing w:after="0" w:line="240" w:lineRule="auto"/>
        <w:contextualSpacing/>
        <w:rPr>
          <w:rFonts w:ascii="Times New Roman" w:hAnsi="Times New Roman" w:cs="Times New Roman"/>
          <w:sz w:val="25"/>
          <w:szCs w:val="25"/>
          <w:lang w:val="uk-UA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E05824">
        <w:rPr>
          <w:rFonts w:ascii="Times New Roman" w:hAnsi="Times New Roman" w:cs="Times New Roman"/>
          <w:sz w:val="25"/>
          <w:szCs w:val="25"/>
          <w:lang w:val="uk-UA"/>
        </w:rPr>
        <w:t xml:space="preserve"> об 11 год 00 хв</w:t>
      </w:r>
    </w:p>
    <w:p w:rsidR="00F22CE9" w:rsidRPr="00E05824" w:rsidRDefault="00F22CE9" w:rsidP="00F22CE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 w:eastAsia="ru-RU" w:bidi="ru-RU"/>
        </w:rPr>
      </w:pPr>
      <w:r w:rsidRPr="00E05824">
        <w:rPr>
          <w:rFonts w:ascii="Times New Roman" w:hAnsi="Times New Roman" w:cs="Times New Roman"/>
          <w:b/>
          <w:sz w:val="25"/>
          <w:szCs w:val="25"/>
          <w:lang w:val="uk-UA" w:eastAsia="ru-RU" w:bidi="ru-RU"/>
        </w:rPr>
        <w:t>ПЕРЕЛІК ПИТАНЬ</w:t>
      </w:r>
    </w:p>
    <w:p w:rsidR="00F22CE9" w:rsidRPr="00E05824" w:rsidRDefault="00F22CE9" w:rsidP="00F22CE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 w:eastAsia="ru-RU" w:bidi="ru-RU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  <w:r w:rsidRPr="00E05824">
        <w:rPr>
          <w:color w:val="1D1D1B"/>
          <w:sz w:val="25"/>
          <w:szCs w:val="25"/>
        </w:rPr>
        <w:t>1.</w:t>
      </w:r>
      <w:r w:rsidRPr="00E05824">
        <w:rPr>
          <w:color w:val="1D1D1B"/>
          <w:sz w:val="25"/>
          <w:szCs w:val="25"/>
        </w:rPr>
        <w:tab/>
      </w:r>
      <w:r w:rsidRPr="00E05824">
        <w:rPr>
          <w:sz w:val="25"/>
          <w:szCs w:val="25"/>
        </w:rPr>
        <w:t xml:space="preserve">Про розгляд питання щодо відповідності судді Металургійного районного суду міста Кривого Рогу Дніпропетровської області </w:t>
      </w:r>
      <w:proofErr w:type="spellStart"/>
      <w:r w:rsidRPr="00E05824">
        <w:rPr>
          <w:sz w:val="25"/>
          <w:szCs w:val="25"/>
        </w:rPr>
        <w:t>Ступака</w:t>
      </w:r>
      <w:proofErr w:type="spellEnd"/>
      <w:r w:rsidRPr="00E05824">
        <w:rPr>
          <w:sz w:val="25"/>
          <w:szCs w:val="25"/>
        </w:rPr>
        <w:t xml:space="preserve"> Сергія Володимировича займаній посаді</w:t>
      </w:r>
      <w:r w:rsidRPr="00E05824">
        <w:rPr>
          <w:color w:val="1D1D1B"/>
          <w:sz w:val="25"/>
          <w:szCs w:val="25"/>
        </w:rPr>
        <w:t>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i/>
          <w:sz w:val="25"/>
          <w:szCs w:val="25"/>
        </w:rPr>
        <w:t>Шевчук Г.М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  <w:r w:rsidRPr="00E05824">
        <w:rPr>
          <w:color w:val="1D1D1B"/>
          <w:sz w:val="25"/>
          <w:szCs w:val="25"/>
        </w:rPr>
        <w:t>2.</w:t>
      </w:r>
      <w:r w:rsidRPr="00E05824">
        <w:rPr>
          <w:color w:val="1D1D1B"/>
          <w:sz w:val="25"/>
          <w:szCs w:val="25"/>
        </w:rPr>
        <w:tab/>
      </w:r>
      <w:r w:rsidRPr="00E05824">
        <w:rPr>
          <w:rFonts w:eastAsia="Times New Roman"/>
          <w:color w:val="1D1D1B"/>
          <w:sz w:val="25"/>
          <w:szCs w:val="25"/>
          <w:shd w:val="clear" w:color="auto" w:fill="FFFFFF"/>
        </w:rPr>
        <w:t xml:space="preserve">Про </w:t>
      </w:r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>Зарубіної</w:t>
      </w:r>
      <w:proofErr w:type="spellEnd"/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 xml:space="preserve"> Валерії Миколаївни 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E05824">
        <w:rPr>
          <w:color w:val="1D1D1B"/>
          <w:sz w:val="25"/>
          <w:szCs w:val="25"/>
        </w:rPr>
        <w:t>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Волкова Л.М</w:t>
      </w:r>
      <w:r w:rsidRPr="00E05824">
        <w:rPr>
          <w:rStyle w:val="a3"/>
          <w:color w:val="1D1D1B"/>
          <w:sz w:val="25"/>
          <w:szCs w:val="25"/>
        </w:rPr>
        <w:t>.)</w:t>
      </w:r>
    </w:p>
    <w:bookmarkEnd w:id="0"/>
    <w:bookmarkEnd w:id="1"/>
    <w:bookmarkEnd w:id="2"/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3.</w:t>
      </w:r>
      <w:r w:rsidRPr="00E05824">
        <w:rPr>
          <w:color w:val="1D1D1B"/>
          <w:sz w:val="25"/>
          <w:szCs w:val="25"/>
        </w:rPr>
        <w:tab/>
      </w:r>
      <w:r w:rsidRPr="00E05824">
        <w:rPr>
          <w:rFonts w:eastAsia="Times New Roman"/>
          <w:color w:val="1D1D1B"/>
          <w:sz w:val="25"/>
          <w:szCs w:val="25"/>
          <w:shd w:val="clear" w:color="auto" w:fill="FFFFFF"/>
        </w:rPr>
        <w:t xml:space="preserve">Про </w:t>
      </w:r>
      <w:bookmarkStart w:id="3" w:name="_Hlk243296064"/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>підтвердження здатності кандидата на посаду судді Петришин Наталії Миколаївни 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bookmarkEnd w:id="3"/>
      <w:r w:rsidRPr="00E05824">
        <w:rPr>
          <w:color w:val="000000"/>
          <w:sz w:val="25"/>
          <w:szCs w:val="25"/>
          <w:shd w:val="clear" w:color="auto" w:fill="FFFFFF"/>
        </w:rPr>
        <w:t>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Кидисюк Р.А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E05824">
        <w:rPr>
          <w:color w:val="1D1D1B"/>
          <w:sz w:val="25"/>
          <w:szCs w:val="25"/>
        </w:rPr>
        <w:t>4.</w:t>
      </w:r>
      <w:r w:rsidRPr="00E05824">
        <w:rPr>
          <w:color w:val="1D1D1B"/>
          <w:sz w:val="25"/>
          <w:szCs w:val="25"/>
        </w:rPr>
        <w:tab/>
      </w:r>
      <w:r w:rsidRPr="00E05824">
        <w:rPr>
          <w:rFonts w:eastAsia="Times New Roman"/>
          <w:color w:val="1D1D1B"/>
          <w:sz w:val="25"/>
          <w:szCs w:val="25"/>
          <w:shd w:val="clear" w:color="auto" w:fill="FFFFFF"/>
        </w:rPr>
        <w:t xml:space="preserve">Про </w:t>
      </w:r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>Застрожнікової</w:t>
      </w:r>
      <w:proofErr w:type="spellEnd"/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 xml:space="preserve"> Катерини Сергіївни 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E05824">
        <w:rPr>
          <w:sz w:val="25"/>
          <w:szCs w:val="25"/>
        </w:rPr>
        <w:t>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Волкова Л.М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5.</w:t>
      </w:r>
      <w:r w:rsidRPr="00E05824">
        <w:rPr>
          <w:color w:val="1D1D1B"/>
          <w:sz w:val="25"/>
          <w:szCs w:val="25"/>
        </w:rPr>
        <w:tab/>
      </w:r>
      <w:r w:rsidRPr="00E05824">
        <w:rPr>
          <w:rFonts w:eastAsia="Times New Roman"/>
          <w:color w:val="1D1D1B"/>
          <w:sz w:val="25"/>
          <w:szCs w:val="25"/>
          <w:shd w:val="clear" w:color="auto" w:fill="FFFFFF"/>
        </w:rPr>
        <w:t xml:space="preserve">Про </w:t>
      </w:r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E05824">
        <w:rPr>
          <w:sz w:val="25"/>
          <w:szCs w:val="25"/>
        </w:rPr>
        <w:t>Романишеної</w:t>
      </w:r>
      <w:proofErr w:type="spellEnd"/>
      <w:r w:rsidRPr="00E05824">
        <w:rPr>
          <w:sz w:val="25"/>
          <w:szCs w:val="25"/>
        </w:rPr>
        <w:t xml:space="preserve"> Інни Павлівни </w:t>
      </w:r>
      <w:r w:rsidRPr="00E05824">
        <w:rPr>
          <w:rFonts w:eastAsia="Times New Roman"/>
          <w:color w:val="000000"/>
          <w:sz w:val="25"/>
          <w:szCs w:val="25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E05824">
        <w:rPr>
          <w:color w:val="000000"/>
          <w:sz w:val="25"/>
          <w:szCs w:val="25"/>
          <w:shd w:val="clear" w:color="auto" w:fill="FFFFFF"/>
        </w:rPr>
        <w:t>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Кидисюк Р.А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6.</w:t>
      </w:r>
      <w:r w:rsidRPr="00E05824">
        <w:rPr>
          <w:color w:val="1D1D1B"/>
          <w:sz w:val="25"/>
          <w:szCs w:val="25"/>
        </w:rPr>
        <w:tab/>
      </w:r>
      <w:r w:rsidRPr="00E05824">
        <w:rPr>
          <w:color w:val="000000" w:themeColor="text1"/>
          <w:sz w:val="25"/>
          <w:szCs w:val="25"/>
          <w:shd w:val="clear" w:color="auto" w:fill="FFFFFF"/>
        </w:rPr>
        <w:t>Про припинення проведення кваліфікаційного оцінювання судді Солом’янського районного суду міста Києва Макухи Андрія Анатолійовича.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Мельник Р.І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7.</w:t>
      </w:r>
      <w:r w:rsidRPr="00E05824">
        <w:rPr>
          <w:color w:val="1D1D1B"/>
          <w:sz w:val="25"/>
          <w:szCs w:val="25"/>
        </w:rPr>
        <w:tab/>
      </w:r>
      <w:r w:rsidRPr="00E05824">
        <w:rPr>
          <w:color w:val="000000" w:themeColor="text1"/>
          <w:sz w:val="25"/>
          <w:szCs w:val="25"/>
          <w:shd w:val="clear" w:color="auto" w:fill="FFFFFF"/>
        </w:rPr>
        <w:t>Про припинення проведення кваліфікаційного оцінювання судді Херсонського міського суду Херсонської області Черниш Оксани Леонідівни.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Мельник Р.І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8.</w:t>
      </w:r>
      <w:r w:rsidRPr="00E05824">
        <w:rPr>
          <w:color w:val="1D1D1B"/>
          <w:sz w:val="25"/>
          <w:szCs w:val="25"/>
        </w:rPr>
        <w:tab/>
      </w:r>
      <w:r w:rsidRPr="00E05824">
        <w:rPr>
          <w:color w:val="1D1D1B"/>
          <w:sz w:val="25"/>
          <w:szCs w:val="25"/>
          <w:shd w:val="clear" w:color="auto" w:fill="FFFFFF"/>
        </w:rPr>
        <w:t>Про рекомендування кандидатів для призначення на посади суддів Рівненського апеляційного суду в межах конкурсу, оголошеного рішенням Комісії від 14 вересня 2023 року № 94/зп-23 (зі змінами).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Гацелюк В.О.</w:t>
      </w:r>
      <w:r w:rsidRPr="00E05824">
        <w:rPr>
          <w:rStyle w:val="a3"/>
          <w:color w:val="1D1D1B"/>
          <w:sz w:val="25"/>
          <w:szCs w:val="25"/>
        </w:rPr>
        <w:t>)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5"/>
          <w:szCs w:val="25"/>
          <w:shd w:val="clear" w:color="auto" w:fill="FFFFFF"/>
        </w:rPr>
      </w:pPr>
      <w:r w:rsidRPr="00E05824">
        <w:rPr>
          <w:color w:val="1D1D1B"/>
          <w:sz w:val="25"/>
          <w:szCs w:val="25"/>
        </w:rPr>
        <w:t>9.</w:t>
      </w:r>
      <w:r w:rsidRPr="00E05824">
        <w:rPr>
          <w:color w:val="1D1D1B"/>
          <w:sz w:val="25"/>
          <w:szCs w:val="25"/>
        </w:rPr>
        <w:tab/>
      </w:r>
      <w:r w:rsidRPr="00E05824">
        <w:rPr>
          <w:color w:val="000000" w:themeColor="text1"/>
          <w:sz w:val="25"/>
          <w:szCs w:val="25"/>
          <w:shd w:val="clear" w:color="auto" w:fill="FFFFFF"/>
        </w:rPr>
        <w:t xml:space="preserve">Про розгляд заяви Товариства з обмеженою відповідальністю «Полімер </w:t>
      </w:r>
      <w:proofErr w:type="spellStart"/>
      <w:r w:rsidRPr="00E05824">
        <w:rPr>
          <w:color w:val="000000" w:themeColor="text1"/>
          <w:sz w:val="25"/>
          <w:szCs w:val="25"/>
          <w:shd w:val="clear" w:color="auto" w:fill="FFFFFF"/>
        </w:rPr>
        <w:t>Інтех</w:t>
      </w:r>
      <w:proofErr w:type="spellEnd"/>
      <w:r w:rsidRPr="00E05824">
        <w:rPr>
          <w:color w:val="000000" w:themeColor="text1"/>
          <w:sz w:val="25"/>
          <w:szCs w:val="25"/>
          <w:shd w:val="clear" w:color="auto" w:fill="FFFFFF"/>
        </w:rPr>
        <w:t xml:space="preserve"> </w:t>
      </w:r>
      <w:proofErr w:type="spellStart"/>
      <w:r w:rsidRPr="00E05824">
        <w:rPr>
          <w:color w:val="000000" w:themeColor="text1"/>
          <w:sz w:val="25"/>
          <w:szCs w:val="25"/>
          <w:shd w:val="clear" w:color="auto" w:fill="FFFFFF"/>
        </w:rPr>
        <w:t>Холдінг</w:t>
      </w:r>
      <w:proofErr w:type="spellEnd"/>
      <w:r w:rsidRPr="00E05824">
        <w:rPr>
          <w:color w:val="000000" w:themeColor="text1"/>
          <w:sz w:val="25"/>
          <w:szCs w:val="25"/>
          <w:shd w:val="clear" w:color="auto" w:fill="FFFFFF"/>
        </w:rPr>
        <w:t>».</w:t>
      </w: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5"/>
          <w:szCs w:val="25"/>
        </w:rPr>
      </w:pPr>
    </w:p>
    <w:p w:rsidR="00F22CE9" w:rsidRPr="00E05824" w:rsidRDefault="00F22CE9" w:rsidP="00F22CE9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5"/>
          <w:szCs w:val="25"/>
        </w:rPr>
      </w:pPr>
      <w:r w:rsidRPr="00E05824">
        <w:rPr>
          <w:rStyle w:val="a3"/>
          <w:color w:val="1D1D1B"/>
          <w:sz w:val="25"/>
          <w:szCs w:val="25"/>
        </w:rPr>
        <w:t xml:space="preserve">(доповідач – член Вищої кваліфікаційної комісії суддів України </w:t>
      </w:r>
      <w:r w:rsidRPr="00E05824">
        <w:rPr>
          <w:rStyle w:val="a3"/>
          <w:color w:val="000000" w:themeColor="text1"/>
          <w:sz w:val="25"/>
          <w:szCs w:val="25"/>
        </w:rPr>
        <w:t>Мельник Р.І</w:t>
      </w:r>
      <w:r w:rsidRPr="00E05824">
        <w:rPr>
          <w:rStyle w:val="a3"/>
          <w:color w:val="1D1D1B"/>
          <w:sz w:val="25"/>
          <w:szCs w:val="25"/>
        </w:rPr>
        <w:t>.)</w:t>
      </w:r>
    </w:p>
    <w:p w:rsidR="006C74A9" w:rsidRPr="00F22CE9" w:rsidRDefault="006C74A9">
      <w:pPr>
        <w:rPr>
          <w:lang w:val="uk-UA"/>
        </w:rPr>
      </w:pPr>
      <w:bookmarkStart w:id="4" w:name="_GoBack"/>
      <w:bookmarkEnd w:id="4"/>
    </w:p>
    <w:sectPr w:rsidR="006C74A9" w:rsidRPr="00F22C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E9"/>
    <w:rsid w:val="006C74A9"/>
    <w:rsid w:val="00C4537B"/>
    <w:rsid w:val="00F2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40718-A261-4F58-B4E9-DB60C1EE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2CE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22CE9"/>
    <w:rPr>
      <w:i/>
      <w:iCs/>
    </w:rPr>
  </w:style>
  <w:style w:type="paragraph" w:customStyle="1" w:styleId="rtejustify">
    <w:name w:val="rtejustify"/>
    <w:basedOn w:val="a"/>
    <w:rsid w:val="00F22C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1655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2026-10-20T11:50:00Z</dcterms:created>
  <dcterms:modified xsi:type="dcterms:W3CDTF">2026-10-20T11:50:00Z</dcterms:modified>
</cp:coreProperties>
</file>